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29B52" w14:textId="77777777" w:rsidR="00C33C2F" w:rsidRPr="00C33C2F" w:rsidRDefault="00C33C2F" w:rsidP="00C33C2F">
      <w:pPr>
        <w:spacing w:before="100" w:beforeAutospacing="1" w:after="100" w:afterAutospacing="1"/>
        <w:jc w:val="center"/>
        <w:rPr>
          <w:rFonts w:ascii="Times New Roman" w:eastAsia="Times New Roman" w:hAnsi="Times New Roman" w:cs="Times New Roman"/>
        </w:rPr>
      </w:pPr>
      <w:r w:rsidRPr="00C33C2F">
        <w:rPr>
          <w:rFonts w:ascii="Times New Roman" w:eastAsia="Times New Roman" w:hAnsi="Times New Roman" w:cs="Times New Roman"/>
          <w:b/>
          <w:bCs/>
        </w:rPr>
        <w:t>Northeastern University Department of Chemical Engineering</w:t>
      </w:r>
    </w:p>
    <w:p w14:paraId="305D7939" w14:textId="77777777" w:rsidR="00C33C2F" w:rsidRPr="00C33C2F" w:rsidRDefault="00C33C2F" w:rsidP="00C33C2F">
      <w:pPr>
        <w:spacing w:before="100" w:beforeAutospacing="1" w:after="100" w:afterAutospacing="1"/>
        <w:jc w:val="center"/>
        <w:rPr>
          <w:rFonts w:ascii="Times New Roman" w:eastAsia="Times New Roman" w:hAnsi="Times New Roman" w:cs="Times New Roman"/>
        </w:rPr>
      </w:pPr>
      <w:r w:rsidRPr="00C33C2F">
        <w:rPr>
          <w:rFonts w:ascii="Times New Roman" w:eastAsia="Times New Roman" w:hAnsi="Times New Roman" w:cs="Times New Roman"/>
          <w:b/>
          <w:bCs/>
        </w:rPr>
        <w:t>Course Syllabus Spring 2022   </w:t>
      </w:r>
    </w:p>
    <w:p w14:paraId="0D0050C8" w14:textId="4A7EC0FC" w:rsidR="00C33C2F" w:rsidRPr="00C33C2F" w:rsidRDefault="004D58C9" w:rsidP="00C33C2F">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b/>
          <w:bCs/>
        </w:rPr>
        <w:t>S</w:t>
      </w:r>
      <w:r w:rsidR="00C33C2F" w:rsidRPr="00C33C2F">
        <w:rPr>
          <w:rFonts w:ascii="Times New Roman" w:eastAsia="Times New Roman" w:hAnsi="Times New Roman" w:cs="Times New Roman"/>
          <w:b/>
          <w:bCs/>
        </w:rPr>
        <w:t xml:space="preserve">ee class schedule: </w:t>
      </w:r>
    </w:p>
    <w:p w14:paraId="6027D0A9" w14:textId="77777777" w:rsidR="00C33C2F" w:rsidRPr="00C33C2F" w:rsidRDefault="00C33C2F" w:rsidP="00C33C2F">
      <w:p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b/>
          <w:bCs/>
        </w:rPr>
        <w:t>Course number and name:</w:t>
      </w:r>
    </w:p>
    <w:p w14:paraId="727CD296" w14:textId="77777777" w:rsidR="00C33C2F" w:rsidRPr="00C33C2F" w:rsidRDefault="00C33C2F" w:rsidP="00C33C2F">
      <w:p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sz w:val="28"/>
          <w:szCs w:val="28"/>
        </w:rPr>
        <w:t xml:space="preserve">CHME 3315/3316 </w:t>
      </w:r>
      <w:r w:rsidRPr="00C33C2F">
        <w:rPr>
          <w:rFonts w:ascii="Times New Roman" w:eastAsia="Times New Roman" w:hAnsi="Times New Roman" w:cs="Times New Roman"/>
          <w:b/>
          <w:bCs/>
          <w:sz w:val="28"/>
          <w:szCs w:val="28"/>
        </w:rPr>
        <w:t>Chemical Engineering Design 1 Lab and Recitation</w:t>
      </w:r>
    </w:p>
    <w:p w14:paraId="39A7B39D" w14:textId="77777777" w:rsidR="00C33C2F" w:rsidRPr="00C33C2F" w:rsidRDefault="00C33C2F" w:rsidP="00C33C2F">
      <w:p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b/>
          <w:bCs/>
        </w:rPr>
        <w:t>Credits and contact hours (4 credit hours)</w:t>
      </w:r>
    </w:p>
    <w:p w14:paraId="71A24FE5" w14:textId="77777777" w:rsidR="00C33C2F" w:rsidRPr="00C33C2F" w:rsidRDefault="00C33C2F" w:rsidP="00C33C2F">
      <w:pPr>
        <w:numPr>
          <w:ilvl w:val="0"/>
          <w:numId w:val="1"/>
        </w:num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b/>
          <w:bCs/>
        </w:rPr>
        <w:t>Recitation</w:t>
      </w:r>
      <w:r w:rsidRPr="00C33C2F">
        <w:rPr>
          <w:rFonts w:ascii="Times New Roman" w:eastAsia="Times New Roman" w:hAnsi="Times New Roman" w:cs="Times New Roman"/>
        </w:rPr>
        <w:t xml:space="preserve">: Tuesdays 3:25–5:05pm </w:t>
      </w:r>
    </w:p>
    <w:p w14:paraId="7ADFF76E" w14:textId="77777777" w:rsidR="00C33C2F" w:rsidRPr="00C33C2F" w:rsidRDefault="00C33C2F" w:rsidP="00C33C2F">
      <w:pPr>
        <w:numPr>
          <w:ilvl w:val="1"/>
          <w:numId w:val="1"/>
        </w:num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rPr>
        <w:t> </w:t>
      </w:r>
      <w:proofErr w:type="spellStart"/>
      <w:r w:rsidRPr="00C33C2F">
        <w:rPr>
          <w:rFonts w:ascii="Times New Roman" w:eastAsia="Times New Roman" w:hAnsi="Times New Roman" w:cs="Times New Roman"/>
        </w:rPr>
        <w:t>Shillman</w:t>
      </w:r>
      <w:proofErr w:type="spellEnd"/>
      <w:r w:rsidRPr="00C33C2F">
        <w:rPr>
          <w:rFonts w:ascii="Times New Roman" w:eastAsia="Times New Roman" w:hAnsi="Times New Roman" w:cs="Times New Roman"/>
        </w:rPr>
        <w:t xml:space="preserve"> Hall: Room 305</w:t>
      </w:r>
    </w:p>
    <w:p w14:paraId="6DC1C1E7" w14:textId="25017BA3" w:rsidR="00C33C2F" w:rsidRPr="004D58C9" w:rsidRDefault="00C33C2F" w:rsidP="004D58C9">
      <w:pPr>
        <w:numPr>
          <w:ilvl w:val="0"/>
          <w:numId w:val="2"/>
        </w:num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b/>
          <w:bCs/>
        </w:rPr>
        <w:t>Lab</w:t>
      </w:r>
      <w:r w:rsidRPr="00C33C2F">
        <w:rPr>
          <w:rFonts w:ascii="Times New Roman" w:eastAsia="Times New Roman" w:hAnsi="Times New Roman" w:cs="Times New Roman"/>
        </w:rPr>
        <w:t>: Thursdays 12:30–4:00pm, or Friday 8-11:30am, or 1:35-5:05pm</w:t>
      </w:r>
    </w:p>
    <w:p w14:paraId="3D38BA39" w14:textId="77777777" w:rsidR="00C33C2F" w:rsidRPr="00C33C2F" w:rsidRDefault="00C33C2F" w:rsidP="00C33C2F">
      <w:pPr>
        <w:numPr>
          <w:ilvl w:val="1"/>
          <w:numId w:val="3"/>
        </w:numPr>
        <w:spacing w:before="100" w:beforeAutospacing="1" w:after="100" w:afterAutospacing="1"/>
        <w:rPr>
          <w:rFonts w:ascii="Times New Roman" w:eastAsia="Times New Roman" w:hAnsi="Times New Roman" w:cs="Times New Roman"/>
        </w:rPr>
      </w:pPr>
      <w:proofErr w:type="spellStart"/>
      <w:r w:rsidRPr="00C33C2F">
        <w:rPr>
          <w:rFonts w:ascii="Times New Roman" w:eastAsia="Times New Roman" w:hAnsi="Times New Roman" w:cs="Times New Roman"/>
        </w:rPr>
        <w:t>Mugar</w:t>
      </w:r>
      <w:proofErr w:type="spellEnd"/>
      <w:r w:rsidRPr="00C33C2F">
        <w:rPr>
          <w:rFonts w:ascii="Times New Roman" w:eastAsia="Times New Roman" w:hAnsi="Times New Roman" w:cs="Times New Roman"/>
        </w:rPr>
        <w:t xml:space="preserve"> Life Science Building:</w:t>
      </w:r>
      <w:r w:rsidRPr="00C33C2F">
        <w:rPr>
          <w:rFonts w:ascii="Times New Roman" w:eastAsia="Times New Roman" w:hAnsi="Times New Roman" w:cs="Times New Roman"/>
          <w:b/>
          <w:bCs/>
        </w:rPr>
        <w:t xml:space="preserve"> </w:t>
      </w:r>
      <w:r w:rsidRPr="00C33C2F">
        <w:rPr>
          <w:rFonts w:ascii="Times New Roman" w:eastAsia="Times New Roman" w:hAnsi="Times New Roman" w:cs="Times New Roman"/>
        </w:rPr>
        <w:t>Room 007 and Room 100 MZ</w:t>
      </w:r>
    </w:p>
    <w:p w14:paraId="444CE78F" w14:textId="77777777" w:rsidR="00C33C2F" w:rsidRPr="00C33C2F" w:rsidRDefault="00C33C2F" w:rsidP="00C33C2F">
      <w:p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b/>
          <w:bCs/>
        </w:rPr>
        <w:t xml:space="preserve">Instructor &amp; Teaching Assistants: </w:t>
      </w:r>
    </w:p>
    <w:p w14:paraId="555C4465" w14:textId="77777777" w:rsidR="00C33C2F" w:rsidRPr="00C33C2F" w:rsidRDefault="00C33C2F" w:rsidP="00C33C2F">
      <w:pPr>
        <w:numPr>
          <w:ilvl w:val="0"/>
          <w:numId w:val="4"/>
        </w:num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u w:val="single"/>
        </w:rPr>
        <w:t>Instructors</w:t>
      </w:r>
      <w:r w:rsidRPr="00C33C2F">
        <w:rPr>
          <w:rFonts w:ascii="Times New Roman" w:eastAsia="Times New Roman" w:hAnsi="Times New Roman" w:cs="Times New Roman"/>
        </w:rPr>
        <w:t xml:space="preserve">: </w:t>
      </w:r>
    </w:p>
    <w:p w14:paraId="4FB8C2AA" w14:textId="77777777" w:rsidR="00C33C2F" w:rsidRPr="00C33C2F" w:rsidRDefault="00C33C2F" w:rsidP="00C33C2F">
      <w:pPr>
        <w:numPr>
          <w:ilvl w:val="1"/>
          <w:numId w:val="4"/>
        </w:num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b/>
          <w:bCs/>
        </w:rPr>
        <w:t xml:space="preserve">Prof. Tracy Carter, PhD, </w:t>
      </w:r>
      <w:hyperlink r:id="rId8" w:history="1">
        <w:r w:rsidRPr="00C33C2F">
          <w:rPr>
            <w:rFonts w:ascii="Times New Roman" w:eastAsia="Times New Roman" w:hAnsi="Times New Roman" w:cs="Times New Roman"/>
            <w:b/>
            <w:bCs/>
            <w:color w:val="0000FF"/>
            <w:u w:val="single"/>
          </w:rPr>
          <w:t>t.carter@northeastern.edu</w:t>
        </w:r>
      </w:hyperlink>
    </w:p>
    <w:p w14:paraId="2CEEBF67" w14:textId="77777777" w:rsidR="00C33C2F" w:rsidRPr="00C33C2F" w:rsidRDefault="00C33C2F" w:rsidP="00C33C2F">
      <w:pPr>
        <w:numPr>
          <w:ilvl w:val="0"/>
          <w:numId w:val="4"/>
        </w:num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u w:val="single"/>
        </w:rPr>
        <w:t>Office Hours</w:t>
      </w:r>
      <w:r w:rsidRPr="00C33C2F">
        <w:rPr>
          <w:rFonts w:ascii="Times New Roman" w:eastAsia="Times New Roman" w:hAnsi="Times New Roman" w:cs="Times New Roman"/>
        </w:rPr>
        <w:t>:  Tuesdays 4:30-5:00pm, Fridays 7:30-8:00am and 11:30-12:00pm in person, by Zoom or by appointment.</w:t>
      </w:r>
    </w:p>
    <w:p w14:paraId="5E319CE5" w14:textId="77777777" w:rsidR="00C33C2F" w:rsidRPr="00C33C2F" w:rsidRDefault="00C33C2F" w:rsidP="00C33C2F">
      <w:pPr>
        <w:numPr>
          <w:ilvl w:val="0"/>
          <w:numId w:val="4"/>
        </w:num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u w:val="single"/>
        </w:rPr>
        <w:t>Teaching Assistants (TAs)</w:t>
      </w:r>
      <w:r w:rsidRPr="00C33C2F">
        <w:rPr>
          <w:rFonts w:ascii="Times New Roman" w:eastAsia="Times New Roman" w:hAnsi="Times New Roman" w:cs="Times New Roman"/>
        </w:rPr>
        <w:t>:</w:t>
      </w:r>
    </w:p>
    <w:p w14:paraId="68D43228" w14:textId="77777777" w:rsidR="00C33C2F" w:rsidRPr="00C33C2F" w:rsidRDefault="00C33C2F" w:rsidP="00C33C2F">
      <w:pPr>
        <w:spacing w:before="100" w:beforeAutospacing="1" w:after="100" w:afterAutospacing="1"/>
        <w:rPr>
          <w:rFonts w:ascii="Times New Roman" w:eastAsia="Times New Roman" w:hAnsi="Times New Roman" w:cs="Times New Roman"/>
        </w:rPr>
      </w:pPr>
      <w:proofErr w:type="gramStart"/>
      <w:r w:rsidRPr="00C33C2F">
        <w:rPr>
          <w:rFonts w:ascii="Times New Roman" w:eastAsia="Times New Roman" w:hAnsi="Times New Roman" w:cs="Times New Roman"/>
          <w:b/>
          <w:bCs/>
        </w:rPr>
        <w:t>Textbooks  (</w:t>
      </w:r>
      <w:proofErr w:type="gramEnd"/>
      <w:r w:rsidRPr="00C33C2F">
        <w:rPr>
          <w:rFonts w:ascii="Times New Roman" w:eastAsia="Times New Roman" w:hAnsi="Times New Roman" w:cs="Times New Roman"/>
          <w:b/>
          <w:bCs/>
        </w:rPr>
        <w:t xml:space="preserve">author, title, publisher, edition, and year): </w:t>
      </w:r>
    </w:p>
    <w:p w14:paraId="2F9504EB" w14:textId="77777777" w:rsidR="00C33C2F" w:rsidRPr="00C33C2F" w:rsidRDefault="00C33C2F" w:rsidP="00C33C2F">
      <w:p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rPr>
        <w:t xml:space="preserve">Munson, B. R., </w:t>
      </w:r>
      <w:proofErr w:type="spellStart"/>
      <w:r w:rsidRPr="00C33C2F">
        <w:rPr>
          <w:rFonts w:ascii="Times New Roman" w:eastAsia="Times New Roman" w:hAnsi="Times New Roman" w:cs="Times New Roman"/>
        </w:rPr>
        <w:t>Huebsch</w:t>
      </w:r>
      <w:proofErr w:type="spellEnd"/>
      <w:r w:rsidRPr="00C33C2F">
        <w:rPr>
          <w:rFonts w:ascii="Times New Roman" w:eastAsia="Times New Roman" w:hAnsi="Times New Roman" w:cs="Times New Roman"/>
        </w:rPr>
        <w:t xml:space="preserve">, W. W., </w:t>
      </w:r>
      <w:proofErr w:type="spellStart"/>
      <w:r w:rsidRPr="00C33C2F">
        <w:rPr>
          <w:rFonts w:ascii="Times New Roman" w:eastAsia="Times New Roman" w:hAnsi="Times New Roman" w:cs="Times New Roman"/>
        </w:rPr>
        <w:t>Okiishi</w:t>
      </w:r>
      <w:proofErr w:type="spellEnd"/>
      <w:r w:rsidRPr="00C33C2F">
        <w:rPr>
          <w:rFonts w:ascii="Times New Roman" w:eastAsia="Times New Roman" w:hAnsi="Times New Roman" w:cs="Times New Roman"/>
        </w:rPr>
        <w:t xml:space="preserve">, T. H., and </w:t>
      </w:r>
      <w:proofErr w:type="spellStart"/>
      <w:r w:rsidRPr="00C33C2F">
        <w:rPr>
          <w:rFonts w:ascii="Times New Roman" w:eastAsia="Times New Roman" w:hAnsi="Times New Roman" w:cs="Times New Roman"/>
        </w:rPr>
        <w:t>Rothmayer</w:t>
      </w:r>
      <w:proofErr w:type="spellEnd"/>
      <w:r w:rsidRPr="00C33C2F">
        <w:rPr>
          <w:rFonts w:ascii="Times New Roman" w:eastAsia="Times New Roman" w:hAnsi="Times New Roman" w:cs="Times New Roman"/>
        </w:rPr>
        <w:t xml:space="preserve">, A. P., </w:t>
      </w:r>
      <w:r w:rsidRPr="00C33C2F">
        <w:rPr>
          <w:rFonts w:ascii="Times New Roman" w:eastAsia="Times New Roman" w:hAnsi="Times New Roman" w:cs="Times New Roman"/>
          <w:i/>
          <w:iCs/>
        </w:rPr>
        <w:t>“Fundamentals of Fluid Mechanics”</w:t>
      </w:r>
      <w:r w:rsidRPr="00C33C2F">
        <w:rPr>
          <w:rFonts w:ascii="Times New Roman" w:eastAsia="Times New Roman" w:hAnsi="Times New Roman" w:cs="Times New Roman"/>
        </w:rPr>
        <w:t>, 7</w:t>
      </w:r>
      <w:r w:rsidRPr="00C33C2F">
        <w:rPr>
          <w:rFonts w:ascii="Times New Roman" w:eastAsia="Times New Roman" w:hAnsi="Times New Roman" w:cs="Times New Roman"/>
          <w:vertAlign w:val="superscript"/>
        </w:rPr>
        <w:t>th</w:t>
      </w:r>
      <w:r w:rsidRPr="00C33C2F">
        <w:rPr>
          <w:rFonts w:ascii="Times New Roman" w:eastAsia="Times New Roman" w:hAnsi="Times New Roman" w:cs="Times New Roman"/>
        </w:rPr>
        <w:t xml:space="preserve"> Edition, Wiley, 2013.</w:t>
      </w:r>
    </w:p>
    <w:p w14:paraId="02EA83CA" w14:textId="77777777" w:rsidR="00C33C2F" w:rsidRPr="00C33C2F" w:rsidRDefault="00C33C2F" w:rsidP="00C33C2F">
      <w:pPr>
        <w:spacing w:before="100" w:beforeAutospacing="1" w:after="100" w:afterAutospacing="1"/>
        <w:rPr>
          <w:rFonts w:ascii="Times New Roman" w:eastAsia="Times New Roman" w:hAnsi="Times New Roman" w:cs="Times New Roman"/>
        </w:rPr>
      </w:pPr>
      <w:proofErr w:type="spellStart"/>
      <w:r w:rsidRPr="00C33C2F">
        <w:rPr>
          <w:rFonts w:ascii="Times New Roman" w:eastAsia="Times New Roman" w:hAnsi="Times New Roman" w:cs="Times New Roman"/>
        </w:rPr>
        <w:t>Geankoplis</w:t>
      </w:r>
      <w:proofErr w:type="spellEnd"/>
      <w:r w:rsidRPr="00C33C2F">
        <w:rPr>
          <w:rFonts w:ascii="Times New Roman" w:eastAsia="Times New Roman" w:hAnsi="Times New Roman" w:cs="Times New Roman"/>
        </w:rPr>
        <w:t xml:space="preserve">, C. J., </w:t>
      </w:r>
      <w:proofErr w:type="spellStart"/>
      <w:r w:rsidRPr="00C33C2F">
        <w:rPr>
          <w:rFonts w:ascii="Times New Roman" w:eastAsia="Times New Roman" w:hAnsi="Times New Roman" w:cs="Times New Roman"/>
        </w:rPr>
        <w:t>Hersel</w:t>
      </w:r>
      <w:proofErr w:type="spellEnd"/>
      <w:r w:rsidRPr="00C33C2F">
        <w:rPr>
          <w:rFonts w:ascii="Times New Roman" w:eastAsia="Times New Roman" w:hAnsi="Times New Roman" w:cs="Times New Roman"/>
        </w:rPr>
        <w:t xml:space="preserve">, A. A., and </w:t>
      </w:r>
      <w:proofErr w:type="spellStart"/>
      <w:r w:rsidRPr="00C33C2F">
        <w:rPr>
          <w:rFonts w:ascii="Times New Roman" w:eastAsia="Times New Roman" w:hAnsi="Times New Roman" w:cs="Times New Roman"/>
        </w:rPr>
        <w:t>Lepek</w:t>
      </w:r>
      <w:proofErr w:type="spellEnd"/>
      <w:r w:rsidRPr="00C33C2F">
        <w:rPr>
          <w:rFonts w:ascii="Times New Roman" w:eastAsia="Times New Roman" w:hAnsi="Times New Roman" w:cs="Times New Roman"/>
        </w:rPr>
        <w:t xml:space="preserve">, D. H., </w:t>
      </w:r>
      <w:r w:rsidRPr="00C33C2F">
        <w:rPr>
          <w:rFonts w:ascii="Times New Roman" w:eastAsia="Times New Roman" w:hAnsi="Times New Roman" w:cs="Times New Roman"/>
          <w:i/>
          <w:iCs/>
        </w:rPr>
        <w:t>“Transport Processes and Separation Process Principles”</w:t>
      </w:r>
      <w:r w:rsidRPr="00C33C2F">
        <w:rPr>
          <w:rFonts w:ascii="Times New Roman" w:eastAsia="Times New Roman" w:hAnsi="Times New Roman" w:cs="Times New Roman"/>
        </w:rPr>
        <w:t xml:space="preserve"> 5th Edition, Prentice Hall, 2018.</w:t>
      </w:r>
    </w:p>
    <w:p w14:paraId="79CE9CBE" w14:textId="77777777" w:rsidR="00C33C2F" w:rsidRPr="00C33C2F" w:rsidRDefault="00C33C2F" w:rsidP="00C33C2F">
      <w:p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rPr>
        <w:t xml:space="preserve">McCabe, W. L., Smith, J.C., and </w:t>
      </w:r>
      <w:proofErr w:type="spellStart"/>
      <w:r w:rsidRPr="00C33C2F">
        <w:rPr>
          <w:rFonts w:ascii="Times New Roman" w:eastAsia="Times New Roman" w:hAnsi="Times New Roman" w:cs="Times New Roman"/>
        </w:rPr>
        <w:t>Harriott</w:t>
      </w:r>
      <w:proofErr w:type="spellEnd"/>
      <w:r w:rsidRPr="00C33C2F">
        <w:rPr>
          <w:rFonts w:ascii="Times New Roman" w:eastAsia="Times New Roman" w:hAnsi="Times New Roman" w:cs="Times New Roman"/>
        </w:rPr>
        <w:t xml:space="preserve">, P., </w:t>
      </w:r>
      <w:r w:rsidRPr="00C33C2F">
        <w:rPr>
          <w:rFonts w:ascii="Times New Roman" w:eastAsia="Times New Roman" w:hAnsi="Times New Roman" w:cs="Times New Roman"/>
          <w:i/>
          <w:iCs/>
        </w:rPr>
        <w:t>“Unit Operations of Chemical Engineering”</w:t>
      </w:r>
      <w:r w:rsidRPr="00C33C2F">
        <w:rPr>
          <w:rFonts w:ascii="Times New Roman" w:eastAsia="Times New Roman" w:hAnsi="Times New Roman" w:cs="Times New Roman"/>
        </w:rPr>
        <w:t xml:space="preserve"> 7th Edition, McGraw-Hill, 2004.</w:t>
      </w:r>
    </w:p>
    <w:p w14:paraId="31AC28E2" w14:textId="6717370E" w:rsidR="00C33C2F" w:rsidRPr="00C33C2F" w:rsidRDefault="00C33C2F" w:rsidP="00C33C2F">
      <w:p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b/>
          <w:bCs/>
        </w:rPr>
        <w:t>Specific course information:</w:t>
      </w:r>
      <w:r w:rsidRPr="00C33C2F">
        <w:rPr>
          <w:rFonts w:ascii="Times New Roman" w:eastAsia="Times New Roman" w:hAnsi="Times New Roman" w:cs="Times New Roman"/>
        </w:rPr>
        <w:t xml:space="preserve"> reviewed in lab class sessions and recitation classes.</w:t>
      </w:r>
    </w:p>
    <w:p w14:paraId="34A925F1" w14:textId="77777777" w:rsidR="00C33C2F" w:rsidRPr="00C33C2F" w:rsidRDefault="00C33C2F" w:rsidP="00C33C2F">
      <w:p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b/>
          <w:bCs/>
        </w:rPr>
        <w:t>Brief description of the content of the course (catalog description):</w:t>
      </w:r>
    </w:p>
    <w:p w14:paraId="58215F19" w14:textId="77777777" w:rsidR="00C33C2F" w:rsidRPr="00C33C2F" w:rsidRDefault="00C33C2F" w:rsidP="00C33C2F">
      <w:p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rPr>
        <w:t>Offers students an opportunity to obtain hands-on laboratory experience and to develop safety, teamwork, problem-solving, organizational, technical writing, and oral presentation skills. Focuses on fundamental momentum transport principles and skills to develop and design engineering solutions through experiments in the context of the current fields of chemical engineering. Emphasizes the hazards associated with those chemical engineering experiments.</w:t>
      </w:r>
    </w:p>
    <w:p w14:paraId="134A260A" w14:textId="77777777" w:rsidR="00C33C2F" w:rsidRPr="00C33C2F" w:rsidRDefault="00C33C2F" w:rsidP="00C33C2F">
      <w:p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b/>
          <w:bCs/>
        </w:rPr>
        <w:t>Prerequisites or co-requisites</w:t>
      </w:r>
    </w:p>
    <w:p w14:paraId="1EA20CF3" w14:textId="77777777" w:rsidR="00C33C2F" w:rsidRPr="00C33C2F" w:rsidRDefault="00C33C2F" w:rsidP="00C33C2F">
      <w:pPr>
        <w:spacing w:before="100" w:beforeAutospacing="1" w:after="100" w:afterAutospacing="1"/>
        <w:rPr>
          <w:rFonts w:ascii="Times New Roman" w:eastAsia="Times New Roman" w:hAnsi="Times New Roman" w:cs="Times New Roman"/>
        </w:rPr>
      </w:pPr>
      <w:proofErr w:type="spellStart"/>
      <w:r w:rsidRPr="00C33C2F">
        <w:rPr>
          <w:rFonts w:ascii="Times New Roman" w:eastAsia="Times New Roman" w:hAnsi="Times New Roman" w:cs="Times New Roman"/>
        </w:rPr>
        <w:t>Prereq</w:t>
      </w:r>
      <w:proofErr w:type="spellEnd"/>
      <w:r w:rsidRPr="00C33C2F">
        <w:rPr>
          <w:rFonts w:ascii="Times New Roman" w:eastAsia="Times New Roman" w:hAnsi="Times New Roman" w:cs="Times New Roman"/>
        </w:rPr>
        <w:t xml:space="preserve">. ENGL 1111 or ENGL 1102. Pre-req. CHME 2310.  &amp; </w:t>
      </w:r>
      <w:proofErr w:type="spellStart"/>
      <w:r w:rsidRPr="00C33C2F">
        <w:rPr>
          <w:rFonts w:ascii="Times New Roman" w:eastAsia="Times New Roman" w:hAnsi="Times New Roman" w:cs="Times New Roman"/>
        </w:rPr>
        <w:t>Co.Req.Tech</w:t>
      </w:r>
      <w:proofErr w:type="spellEnd"/>
      <w:r w:rsidRPr="00C33C2F">
        <w:rPr>
          <w:rFonts w:ascii="Times New Roman" w:eastAsia="Times New Roman" w:hAnsi="Times New Roman" w:cs="Times New Roman"/>
        </w:rPr>
        <w:t>. Writing</w:t>
      </w:r>
    </w:p>
    <w:p w14:paraId="49D78C69" w14:textId="77777777" w:rsidR="00C33C2F" w:rsidRPr="00C33C2F" w:rsidRDefault="00C33C2F" w:rsidP="00C33C2F">
      <w:p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rPr>
        <w:lastRenderedPageBreak/>
        <w:t xml:space="preserve">Indicate whether a required, elective, or selected elective (as per Table 10) course in the program: </w:t>
      </w:r>
      <w:r w:rsidRPr="00C33C2F">
        <w:rPr>
          <w:rFonts w:ascii="Times New Roman" w:eastAsia="Times New Roman" w:hAnsi="Times New Roman" w:cs="Times New Roman"/>
          <w:u w:val="single"/>
        </w:rPr>
        <w:t>Required</w:t>
      </w:r>
    </w:p>
    <w:p w14:paraId="6D327295" w14:textId="77777777" w:rsidR="00C33C2F" w:rsidRPr="00C33C2F" w:rsidRDefault="00C33C2F" w:rsidP="00C33C2F">
      <w:p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b/>
          <w:bCs/>
        </w:rPr>
        <w:t>Course outcomes:</w:t>
      </w:r>
    </w:p>
    <w:p w14:paraId="4362A12F" w14:textId="77777777" w:rsidR="00C33C2F" w:rsidRPr="00C33C2F" w:rsidRDefault="00C33C2F" w:rsidP="00C33C2F">
      <w:p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rPr>
        <w:t>ABET Student Outcomes (SO’s 1-7) which map from the Course Outcomes listed below are shown in parentheses</w:t>
      </w:r>
    </w:p>
    <w:p w14:paraId="39CE6702" w14:textId="77777777" w:rsidR="00C33C2F" w:rsidRPr="00C33C2F" w:rsidRDefault="00C33C2F" w:rsidP="00C33C2F">
      <w:pPr>
        <w:numPr>
          <w:ilvl w:val="0"/>
          <w:numId w:val="5"/>
        </w:num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rPr>
        <w:t xml:space="preserve">Identify problems and needs, then design and conduct engineering experiments, to meet the desired needs within realistic constraints such as economic, environmental, social, political, ethical, health and safety, manufacturability, OR sustainability. This will be assessed through the technical design of experiments for the proposals, </w:t>
      </w:r>
      <w:proofErr w:type="gramStart"/>
      <w:r w:rsidRPr="00C33C2F">
        <w:rPr>
          <w:rFonts w:ascii="Times New Roman" w:eastAsia="Times New Roman" w:hAnsi="Times New Roman" w:cs="Times New Roman"/>
        </w:rPr>
        <w:t>presentations</w:t>
      </w:r>
      <w:proofErr w:type="gramEnd"/>
      <w:r w:rsidRPr="00C33C2F">
        <w:rPr>
          <w:rFonts w:ascii="Times New Roman" w:eastAsia="Times New Roman" w:hAnsi="Times New Roman" w:cs="Times New Roman"/>
        </w:rPr>
        <w:t xml:space="preserve"> and reports. The experimental design must be supported by analysis of the literature. (</w:t>
      </w:r>
      <w:proofErr w:type="gramStart"/>
      <w:r w:rsidRPr="00C33C2F">
        <w:rPr>
          <w:rFonts w:ascii="Times New Roman" w:eastAsia="Times New Roman" w:hAnsi="Times New Roman" w:cs="Times New Roman"/>
        </w:rPr>
        <w:t>SO</w:t>
      </w:r>
      <w:proofErr w:type="gramEnd"/>
      <w:r w:rsidRPr="00C33C2F">
        <w:rPr>
          <w:rFonts w:ascii="Times New Roman" w:eastAsia="Times New Roman" w:hAnsi="Times New Roman" w:cs="Times New Roman"/>
        </w:rPr>
        <w:t xml:space="preserve"> 2, 6)</w:t>
      </w:r>
    </w:p>
    <w:p w14:paraId="3E5296E3" w14:textId="77777777" w:rsidR="00C33C2F" w:rsidRPr="00C33C2F" w:rsidRDefault="00C33C2F" w:rsidP="00C33C2F">
      <w:pPr>
        <w:numPr>
          <w:ilvl w:val="0"/>
          <w:numId w:val="5"/>
        </w:num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rPr>
        <w:t xml:space="preserve">Use the techniques and skills with engineering tools and equipment necessary for chemical engineering practice. This will be assessed through writing technically accurate experimental procedures and methods, and through the submission of proposals, </w:t>
      </w:r>
      <w:proofErr w:type="gramStart"/>
      <w:r w:rsidRPr="00C33C2F">
        <w:rPr>
          <w:rFonts w:ascii="Times New Roman" w:eastAsia="Times New Roman" w:hAnsi="Times New Roman" w:cs="Times New Roman"/>
        </w:rPr>
        <w:t>presentations</w:t>
      </w:r>
      <w:proofErr w:type="gramEnd"/>
      <w:r w:rsidRPr="00C33C2F">
        <w:rPr>
          <w:rFonts w:ascii="Times New Roman" w:eastAsia="Times New Roman" w:hAnsi="Times New Roman" w:cs="Times New Roman"/>
        </w:rPr>
        <w:t xml:space="preserve"> and reports. These abilities must be supported by the design and performance of safe and effective experiments. (</w:t>
      </w:r>
      <w:proofErr w:type="gramStart"/>
      <w:r w:rsidRPr="00C33C2F">
        <w:rPr>
          <w:rFonts w:ascii="Times New Roman" w:eastAsia="Times New Roman" w:hAnsi="Times New Roman" w:cs="Times New Roman"/>
        </w:rPr>
        <w:t>SO</w:t>
      </w:r>
      <w:proofErr w:type="gramEnd"/>
      <w:r w:rsidRPr="00C33C2F">
        <w:rPr>
          <w:rFonts w:ascii="Times New Roman" w:eastAsia="Times New Roman" w:hAnsi="Times New Roman" w:cs="Times New Roman"/>
        </w:rPr>
        <w:t xml:space="preserve"> 1, 2, 4, 6)</w:t>
      </w:r>
    </w:p>
    <w:p w14:paraId="0173502B" w14:textId="77777777" w:rsidR="00C33C2F" w:rsidRPr="00C33C2F" w:rsidRDefault="00C33C2F" w:rsidP="00C33C2F">
      <w:pPr>
        <w:numPr>
          <w:ilvl w:val="0"/>
          <w:numId w:val="5"/>
        </w:num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rPr>
        <w:t xml:space="preserve">Identify and mitigate the hazards associated with engineering processes. This will be assessed through completing certifications for Hazardous Waste, Fundamentals of Laboratory Safety, writing technically accurate experimental procedures and methods, and through the submission of safety check-in and checkout sheets in the proposals, </w:t>
      </w:r>
      <w:proofErr w:type="gramStart"/>
      <w:r w:rsidRPr="00C33C2F">
        <w:rPr>
          <w:rFonts w:ascii="Times New Roman" w:eastAsia="Times New Roman" w:hAnsi="Times New Roman" w:cs="Times New Roman"/>
        </w:rPr>
        <w:t>presentations</w:t>
      </w:r>
      <w:proofErr w:type="gramEnd"/>
      <w:r w:rsidRPr="00C33C2F">
        <w:rPr>
          <w:rFonts w:ascii="Times New Roman" w:eastAsia="Times New Roman" w:hAnsi="Times New Roman" w:cs="Times New Roman"/>
        </w:rPr>
        <w:t xml:space="preserve"> and reports. These abilities must be supported by the design and performance of safe and effective experiments. (</w:t>
      </w:r>
      <w:proofErr w:type="gramStart"/>
      <w:r w:rsidRPr="00C33C2F">
        <w:rPr>
          <w:rFonts w:ascii="Times New Roman" w:eastAsia="Times New Roman" w:hAnsi="Times New Roman" w:cs="Times New Roman"/>
        </w:rPr>
        <w:t>SO</w:t>
      </w:r>
      <w:proofErr w:type="gramEnd"/>
      <w:r w:rsidRPr="00C33C2F">
        <w:rPr>
          <w:rFonts w:ascii="Times New Roman" w:eastAsia="Times New Roman" w:hAnsi="Times New Roman" w:cs="Times New Roman"/>
        </w:rPr>
        <w:t xml:space="preserve"> 2)</w:t>
      </w:r>
    </w:p>
    <w:p w14:paraId="3FD742F5" w14:textId="77777777" w:rsidR="00C33C2F" w:rsidRPr="00C33C2F" w:rsidRDefault="00C33C2F" w:rsidP="00C33C2F">
      <w:pPr>
        <w:numPr>
          <w:ilvl w:val="0"/>
          <w:numId w:val="5"/>
        </w:num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rPr>
        <w:t xml:space="preserve">Apply knowledge of mathematics, science, and engineering to analyze and interpret data and information to solve engineering problems within the field of transport phenomena with an emphasis on fluid flow. This will be assessed through the technical content of proposals, </w:t>
      </w:r>
      <w:proofErr w:type="gramStart"/>
      <w:r w:rsidRPr="00C33C2F">
        <w:rPr>
          <w:rFonts w:ascii="Times New Roman" w:eastAsia="Times New Roman" w:hAnsi="Times New Roman" w:cs="Times New Roman"/>
        </w:rPr>
        <w:t>presentations</w:t>
      </w:r>
      <w:proofErr w:type="gramEnd"/>
      <w:r w:rsidRPr="00C33C2F">
        <w:rPr>
          <w:rFonts w:ascii="Times New Roman" w:eastAsia="Times New Roman" w:hAnsi="Times New Roman" w:cs="Times New Roman"/>
        </w:rPr>
        <w:t xml:space="preserve"> and reports. Technical content must be supported by literature references, sample calculations, and statistical analysis </w:t>
      </w:r>
      <w:proofErr w:type="gramStart"/>
      <w:r w:rsidRPr="00C33C2F">
        <w:rPr>
          <w:rFonts w:ascii="Times New Roman" w:eastAsia="Times New Roman" w:hAnsi="Times New Roman" w:cs="Times New Roman"/>
        </w:rPr>
        <w:t>in order to</w:t>
      </w:r>
      <w:proofErr w:type="gramEnd"/>
      <w:r w:rsidRPr="00C33C2F">
        <w:rPr>
          <w:rFonts w:ascii="Times New Roman" w:eastAsia="Times New Roman" w:hAnsi="Times New Roman" w:cs="Times New Roman"/>
        </w:rPr>
        <w:t xml:space="preserve"> explain what the data/information means. (</w:t>
      </w:r>
      <w:proofErr w:type="gramStart"/>
      <w:r w:rsidRPr="00C33C2F">
        <w:rPr>
          <w:rFonts w:ascii="Times New Roman" w:eastAsia="Times New Roman" w:hAnsi="Times New Roman" w:cs="Times New Roman"/>
        </w:rPr>
        <w:t>SO</w:t>
      </w:r>
      <w:proofErr w:type="gramEnd"/>
      <w:r w:rsidRPr="00C33C2F">
        <w:rPr>
          <w:rFonts w:ascii="Times New Roman" w:eastAsia="Times New Roman" w:hAnsi="Times New Roman" w:cs="Times New Roman"/>
        </w:rPr>
        <w:t xml:space="preserve"> 1, 6)</w:t>
      </w:r>
    </w:p>
    <w:p w14:paraId="403099D4" w14:textId="77777777" w:rsidR="00C33C2F" w:rsidRPr="00C33C2F" w:rsidRDefault="00C33C2F" w:rsidP="00C33C2F">
      <w:pPr>
        <w:numPr>
          <w:ilvl w:val="0"/>
          <w:numId w:val="5"/>
        </w:num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rPr>
        <w:t>Communicate effectively through written and oral presentations. This will be assessed through the formatting and communication content in the proposal, presentation, and reports. Written and oral communications must include writing that is professionally formatted and organized with technically specific language. (</w:t>
      </w:r>
      <w:proofErr w:type="gramStart"/>
      <w:r w:rsidRPr="00C33C2F">
        <w:rPr>
          <w:rFonts w:ascii="Times New Roman" w:eastAsia="Times New Roman" w:hAnsi="Times New Roman" w:cs="Times New Roman"/>
        </w:rPr>
        <w:t>SO</w:t>
      </w:r>
      <w:proofErr w:type="gramEnd"/>
      <w:r w:rsidRPr="00C33C2F">
        <w:rPr>
          <w:rFonts w:ascii="Times New Roman" w:eastAsia="Times New Roman" w:hAnsi="Times New Roman" w:cs="Times New Roman"/>
        </w:rPr>
        <w:t xml:space="preserve"> 3)</w:t>
      </w:r>
    </w:p>
    <w:p w14:paraId="238A43BE" w14:textId="77777777" w:rsidR="00C33C2F" w:rsidRPr="00C33C2F" w:rsidRDefault="00C33C2F" w:rsidP="00C33C2F">
      <w:pPr>
        <w:numPr>
          <w:ilvl w:val="0"/>
          <w:numId w:val="5"/>
        </w:num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rPr>
        <w:t>Contribute to a project as part of a team. This will be assessed through the team charter and feedback, meeting deadlines, class attendance and participation. Teams should identify the roles and responsibilities of each team member and assess each other’s performance. (</w:t>
      </w:r>
      <w:proofErr w:type="gramStart"/>
      <w:r w:rsidRPr="00C33C2F">
        <w:rPr>
          <w:rFonts w:ascii="Times New Roman" w:eastAsia="Times New Roman" w:hAnsi="Times New Roman" w:cs="Times New Roman"/>
        </w:rPr>
        <w:t>SO</w:t>
      </w:r>
      <w:proofErr w:type="gramEnd"/>
      <w:r w:rsidRPr="00C33C2F">
        <w:rPr>
          <w:rFonts w:ascii="Times New Roman" w:eastAsia="Times New Roman" w:hAnsi="Times New Roman" w:cs="Times New Roman"/>
        </w:rPr>
        <w:t xml:space="preserve"> 5)</w:t>
      </w:r>
    </w:p>
    <w:p w14:paraId="0A558ED1" w14:textId="77777777" w:rsidR="00C33C2F" w:rsidRPr="00C33C2F" w:rsidRDefault="00C33C2F" w:rsidP="00C33C2F">
      <w:p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b/>
          <w:bCs/>
        </w:rPr>
        <w:t>Brief list of topics to be covered</w:t>
      </w:r>
      <w:r w:rsidRPr="00C33C2F">
        <w:rPr>
          <w:rFonts w:ascii="Times New Roman" w:eastAsia="Times New Roman" w:hAnsi="Times New Roman" w:cs="Times New Roman"/>
        </w:rPr>
        <w:t>                   </w:t>
      </w:r>
    </w:p>
    <w:p w14:paraId="0F54A3A6" w14:textId="77777777" w:rsidR="00C33C2F" w:rsidRPr="00C33C2F" w:rsidRDefault="00C33C2F" w:rsidP="00C33C2F">
      <w:pPr>
        <w:numPr>
          <w:ilvl w:val="0"/>
          <w:numId w:val="6"/>
        </w:num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rPr>
        <w:t>Safety</w:t>
      </w:r>
    </w:p>
    <w:p w14:paraId="3D16C1DD" w14:textId="77777777" w:rsidR="00C33C2F" w:rsidRPr="00C33C2F" w:rsidRDefault="00C33C2F" w:rsidP="00C33C2F">
      <w:pPr>
        <w:numPr>
          <w:ilvl w:val="0"/>
          <w:numId w:val="6"/>
        </w:num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rPr>
        <w:t>Teamwork                 </w:t>
      </w:r>
    </w:p>
    <w:p w14:paraId="2D181BB8" w14:textId="77777777" w:rsidR="00C33C2F" w:rsidRPr="00C33C2F" w:rsidRDefault="00C33C2F" w:rsidP="00C33C2F">
      <w:pPr>
        <w:numPr>
          <w:ilvl w:val="0"/>
          <w:numId w:val="6"/>
        </w:num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rPr>
        <w:t>Technical Writing</w:t>
      </w:r>
    </w:p>
    <w:p w14:paraId="10EC32EB" w14:textId="77777777" w:rsidR="00C33C2F" w:rsidRPr="00C33C2F" w:rsidRDefault="00C33C2F" w:rsidP="00C33C2F">
      <w:pPr>
        <w:numPr>
          <w:ilvl w:val="0"/>
          <w:numId w:val="6"/>
        </w:num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rPr>
        <w:t>Statistics     </w:t>
      </w:r>
    </w:p>
    <w:p w14:paraId="506A2960" w14:textId="77777777" w:rsidR="00C33C2F" w:rsidRPr="00C33C2F" w:rsidRDefault="00C33C2F" w:rsidP="00C33C2F">
      <w:pPr>
        <w:numPr>
          <w:ilvl w:val="0"/>
          <w:numId w:val="6"/>
        </w:num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rPr>
        <w:t>Presentations</w:t>
      </w:r>
    </w:p>
    <w:p w14:paraId="13C23712" w14:textId="77777777" w:rsidR="00C33C2F" w:rsidRPr="00C33C2F" w:rsidRDefault="00C33C2F" w:rsidP="00C33C2F">
      <w:pPr>
        <w:numPr>
          <w:ilvl w:val="0"/>
          <w:numId w:val="6"/>
        </w:num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rPr>
        <w:t>Uncertainty in calibration                             </w:t>
      </w:r>
    </w:p>
    <w:p w14:paraId="1CC7764C" w14:textId="77777777" w:rsidR="00C33C2F" w:rsidRPr="00C33C2F" w:rsidRDefault="00C33C2F" w:rsidP="00C33C2F">
      <w:pPr>
        <w:numPr>
          <w:ilvl w:val="0"/>
          <w:numId w:val="6"/>
        </w:num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rPr>
        <w:t>Pumps, vacuum, valves, fittings, pipe</w:t>
      </w:r>
    </w:p>
    <w:p w14:paraId="2B120366" w14:textId="77777777" w:rsidR="00C33C2F" w:rsidRPr="00C33C2F" w:rsidRDefault="00C33C2F" w:rsidP="00C33C2F">
      <w:pPr>
        <w:numPr>
          <w:ilvl w:val="0"/>
          <w:numId w:val="6"/>
        </w:num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rPr>
        <w:t>Computational calculations and mixing       </w:t>
      </w:r>
    </w:p>
    <w:p w14:paraId="6D1925F6" w14:textId="77777777" w:rsidR="00C33C2F" w:rsidRPr="00C33C2F" w:rsidRDefault="00C33C2F" w:rsidP="00C33C2F">
      <w:pPr>
        <w:numPr>
          <w:ilvl w:val="0"/>
          <w:numId w:val="6"/>
        </w:num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rPr>
        <w:t>Materials</w:t>
      </w:r>
    </w:p>
    <w:p w14:paraId="78D23A43" w14:textId="77777777" w:rsidR="00C33C2F" w:rsidRPr="00C33C2F" w:rsidRDefault="00C33C2F" w:rsidP="00C33C2F">
      <w:p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b/>
          <w:bCs/>
        </w:rPr>
        <w:t>Grading</w:t>
      </w:r>
    </w:p>
    <w:p w14:paraId="34120BC2" w14:textId="77777777" w:rsidR="00C33C2F" w:rsidRPr="00C33C2F" w:rsidRDefault="00C33C2F" w:rsidP="00C33C2F">
      <w:p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rPr>
        <w:t>Your final laboratory grade will be based on:</w:t>
      </w:r>
    </w:p>
    <w:p w14:paraId="3359EF37" w14:textId="77777777" w:rsidR="00C33C2F" w:rsidRPr="00C33C2F" w:rsidRDefault="00C33C2F" w:rsidP="00C33C2F">
      <w:pPr>
        <w:numPr>
          <w:ilvl w:val="0"/>
          <w:numId w:val="7"/>
        </w:num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rPr>
        <w:t>Five Group Proposals (20 points each, total 100 points)</w:t>
      </w:r>
    </w:p>
    <w:p w14:paraId="1C3ACD60" w14:textId="77777777" w:rsidR="00C33C2F" w:rsidRPr="00C33C2F" w:rsidRDefault="00C33C2F" w:rsidP="00C33C2F">
      <w:pPr>
        <w:numPr>
          <w:ilvl w:val="0"/>
          <w:numId w:val="7"/>
        </w:num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rPr>
        <w:lastRenderedPageBreak/>
        <w:t>Module 1 Individual Report (50 points)</w:t>
      </w:r>
    </w:p>
    <w:p w14:paraId="16E59ECA" w14:textId="77777777" w:rsidR="00C33C2F" w:rsidRPr="00C33C2F" w:rsidRDefault="00C33C2F" w:rsidP="00C33C2F">
      <w:pPr>
        <w:numPr>
          <w:ilvl w:val="0"/>
          <w:numId w:val="7"/>
        </w:num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rPr>
        <w:t>Module 2 Group Presentation (50 points)</w:t>
      </w:r>
    </w:p>
    <w:p w14:paraId="020966BB" w14:textId="77777777" w:rsidR="00C33C2F" w:rsidRPr="00C33C2F" w:rsidRDefault="00C33C2F" w:rsidP="00C33C2F">
      <w:pPr>
        <w:numPr>
          <w:ilvl w:val="0"/>
          <w:numId w:val="7"/>
        </w:num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rPr>
        <w:t>Module 3 Group Presentation (100 points)</w:t>
      </w:r>
    </w:p>
    <w:p w14:paraId="3DB6C204" w14:textId="77777777" w:rsidR="00C33C2F" w:rsidRPr="00C33C2F" w:rsidRDefault="00C33C2F" w:rsidP="00C33C2F">
      <w:pPr>
        <w:numPr>
          <w:ilvl w:val="0"/>
          <w:numId w:val="7"/>
        </w:num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rPr>
        <w:t>Module 4 Group Formal Report (100 points)</w:t>
      </w:r>
    </w:p>
    <w:p w14:paraId="273DE222" w14:textId="77777777" w:rsidR="00C33C2F" w:rsidRPr="00C33C2F" w:rsidRDefault="00C33C2F" w:rsidP="00C33C2F">
      <w:pPr>
        <w:numPr>
          <w:ilvl w:val="0"/>
          <w:numId w:val="7"/>
        </w:num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rPr>
        <w:t>Module 5 Design Group Presentation (100 points)</w:t>
      </w:r>
    </w:p>
    <w:p w14:paraId="0C18F232" w14:textId="77777777" w:rsidR="00C33C2F" w:rsidRPr="00C33C2F" w:rsidRDefault="00C33C2F" w:rsidP="00C33C2F">
      <w:pPr>
        <w:numPr>
          <w:ilvl w:val="0"/>
          <w:numId w:val="7"/>
        </w:num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rPr>
        <w:t>Module 5 Design Group Formal Proposal (200 points)</w:t>
      </w:r>
    </w:p>
    <w:p w14:paraId="3410125A" w14:textId="77777777" w:rsidR="00C33C2F" w:rsidRPr="00C33C2F" w:rsidRDefault="00C33C2F" w:rsidP="00C33C2F">
      <w:pPr>
        <w:numPr>
          <w:ilvl w:val="0"/>
          <w:numId w:val="7"/>
        </w:num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rPr>
        <w:t>Mid-Semester Individual Reflection (100 points)</w:t>
      </w:r>
    </w:p>
    <w:p w14:paraId="679CC449" w14:textId="77777777" w:rsidR="00C33C2F" w:rsidRPr="00C33C2F" w:rsidRDefault="00C33C2F" w:rsidP="00C33C2F">
      <w:pPr>
        <w:numPr>
          <w:ilvl w:val="0"/>
          <w:numId w:val="7"/>
        </w:num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rPr>
        <w:t>Final Individual Reflection (200 points)</w:t>
      </w:r>
    </w:p>
    <w:p w14:paraId="04230A34" w14:textId="77777777" w:rsidR="00C33C2F" w:rsidRPr="00C33C2F" w:rsidRDefault="00C33C2F" w:rsidP="00C33C2F">
      <w:p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rPr>
        <w:t>Grades are posted on Canvas.</w:t>
      </w:r>
    </w:p>
    <w:p w14:paraId="4F4B0CA9" w14:textId="77777777" w:rsidR="00C33C2F" w:rsidRPr="00C33C2F" w:rsidRDefault="00C33C2F" w:rsidP="00C33C2F">
      <w:p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u w:val="single"/>
        </w:rPr>
        <w:t>Grades are assessed on a point basis as follows</w:t>
      </w:r>
      <w:r w:rsidRPr="00C33C2F">
        <w:rPr>
          <w:rFonts w:ascii="Times New Roman" w:eastAsia="Times New Roman" w:hAnsi="Times New Roman" w:cs="Times New Roman"/>
        </w:rPr>
        <w:t>: 1000-</w:t>
      </w:r>
      <w:proofErr w:type="gramStart"/>
      <w:r w:rsidRPr="00C33C2F">
        <w:rPr>
          <w:rFonts w:ascii="Times New Roman" w:eastAsia="Times New Roman" w:hAnsi="Times New Roman" w:cs="Times New Roman"/>
        </w:rPr>
        <w:t>940:A</w:t>
      </w:r>
      <w:proofErr w:type="gramEnd"/>
      <w:r w:rsidRPr="00C33C2F">
        <w:rPr>
          <w:rFonts w:ascii="Times New Roman" w:eastAsia="Times New Roman" w:hAnsi="Times New Roman" w:cs="Times New Roman"/>
        </w:rPr>
        <w:t>, 930-900:A</w:t>
      </w:r>
      <w:r w:rsidRPr="00C33C2F">
        <w:rPr>
          <w:rFonts w:ascii="Times New Roman" w:eastAsia="Times New Roman" w:hAnsi="Times New Roman" w:cs="Times New Roman"/>
          <w:vertAlign w:val="superscript"/>
        </w:rPr>
        <w:t>-</w:t>
      </w:r>
      <w:r w:rsidRPr="00C33C2F">
        <w:rPr>
          <w:rFonts w:ascii="Times New Roman" w:eastAsia="Times New Roman" w:hAnsi="Times New Roman" w:cs="Times New Roman"/>
        </w:rPr>
        <w:t>, 890-870: B</w:t>
      </w:r>
      <w:r w:rsidRPr="00C33C2F">
        <w:rPr>
          <w:rFonts w:ascii="Times New Roman" w:eastAsia="Times New Roman" w:hAnsi="Times New Roman" w:cs="Times New Roman"/>
          <w:vertAlign w:val="superscript"/>
        </w:rPr>
        <w:t>+</w:t>
      </w:r>
      <w:r w:rsidRPr="00C33C2F">
        <w:rPr>
          <w:rFonts w:ascii="Times New Roman" w:eastAsia="Times New Roman" w:hAnsi="Times New Roman" w:cs="Times New Roman"/>
        </w:rPr>
        <w:t>, 860-840:B, 830-800:B</w:t>
      </w:r>
      <w:r w:rsidRPr="00C33C2F">
        <w:rPr>
          <w:rFonts w:ascii="Times New Roman" w:eastAsia="Times New Roman" w:hAnsi="Times New Roman" w:cs="Times New Roman"/>
          <w:vertAlign w:val="superscript"/>
        </w:rPr>
        <w:t>-</w:t>
      </w:r>
      <w:r w:rsidRPr="00C33C2F">
        <w:rPr>
          <w:rFonts w:ascii="Times New Roman" w:eastAsia="Times New Roman" w:hAnsi="Times New Roman" w:cs="Times New Roman"/>
        </w:rPr>
        <w:t>, 790-770:C</w:t>
      </w:r>
      <w:r w:rsidRPr="00C33C2F">
        <w:rPr>
          <w:rFonts w:ascii="Times New Roman" w:eastAsia="Times New Roman" w:hAnsi="Times New Roman" w:cs="Times New Roman"/>
          <w:vertAlign w:val="superscript"/>
        </w:rPr>
        <w:t>+</w:t>
      </w:r>
      <w:r w:rsidRPr="00C33C2F">
        <w:rPr>
          <w:rFonts w:ascii="Times New Roman" w:eastAsia="Times New Roman" w:hAnsi="Times New Roman" w:cs="Times New Roman"/>
        </w:rPr>
        <w:t>, 760-740:C, 730-700:C</w:t>
      </w:r>
      <w:r w:rsidRPr="00C33C2F">
        <w:rPr>
          <w:rFonts w:ascii="Times New Roman" w:eastAsia="Times New Roman" w:hAnsi="Times New Roman" w:cs="Times New Roman"/>
          <w:vertAlign w:val="superscript"/>
        </w:rPr>
        <w:t>-</w:t>
      </w:r>
      <w:r w:rsidRPr="00C33C2F">
        <w:rPr>
          <w:rFonts w:ascii="Times New Roman" w:eastAsia="Times New Roman" w:hAnsi="Times New Roman" w:cs="Times New Roman"/>
        </w:rPr>
        <w:t>,690-670:D</w:t>
      </w:r>
      <w:r w:rsidRPr="00C33C2F">
        <w:rPr>
          <w:rFonts w:ascii="Times New Roman" w:eastAsia="Times New Roman" w:hAnsi="Times New Roman" w:cs="Times New Roman"/>
          <w:vertAlign w:val="superscript"/>
        </w:rPr>
        <w:t>+</w:t>
      </w:r>
      <w:r w:rsidRPr="00C33C2F">
        <w:rPr>
          <w:rFonts w:ascii="Times New Roman" w:eastAsia="Times New Roman" w:hAnsi="Times New Roman" w:cs="Times New Roman"/>
        </w:rPr>
        <w:t>, 660-640:D, 630-600:D</w:t>
      </w:r>
      <w:r w:rsidRPr="00C33C2F">
        <w:rPr>
          <w:rFonts w:ascii="Times New Roman" w:eastAsia="Times New Roman" w:hAnsi="Times New Roman" w:cs="Times New Roman"/>
          <w:vertAlign w:val="superscript"/>
        </w:rPr>
        <w:t>-</w:t>
      </w:r>
      <w:r w:rsidRPr="00C33C2F">
        <w:rPr>
          <w:rFonts w:ascii="Times New Roman" w:eastAsia="Times New Roman" w:hAnsi="Times New Roman" w:cs="Times New Roman"/>
        </w:rPr>
        <w:t>, 590 or below: F.</w:t>
      </w:r>
    </w:p>
    <w:p w14:paraId="0D3189D6" w14:textId="77777777" w:rsidR="00C33C2F" w:rsidRPr="00C33C2F" w:rsidRDefault="00C33C2F" w:rsidP="00C33C2F">
      <w:p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b/>
          <w:bCs/>
        </w:rPr>
        <w:t>Policies</w:t>
      </w:r>
    </w:p>
    <w:p w14:paraId="4081936F" w14:textId="77777777" w:rsidR="00C33C2F" w:rsidRPr="00C33C2F" w:rsidRDefault="00C33C2F" w:rsidP="00C33C2F">
      <w:pPr>
        <w:numPr>
          <w:ilvl w:val="0"/>
          <w:numId w:val="8"/>
        </w:num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rPr>
        <w:t xml:space="preserve">Attendance (virtual-with instructor permission or in person) is </w:t>
      </w:r>
      <w:r w:rsidRPr="00C33C2F">
        <w:rPr>
          <w:rFonts w:ascii="Times New Roman" w:eastAsia="Times New Roman" w:hAnsi="Times New Roman" w:cs="Times New Roman"/>
          <w:b/>
          <w:bCs/>
        </w:rPr>
        <w:t xml:space="preserve">mandatory </w:t>
      </w:r>
      <w:r w:rsidRPr="00C33C2F">
        <w:rPr>
          <w:rFonts w:ascii="Times New Roman" w:eastAsia="Times New Roman" w:hAnsi="Times New Roman" w:cs="Times New Roman"/>
        </w:rPr>
        <w:t xml:space="preserve">for all laboratory classes: Please do not schedule any co-op interviews or other conflicts during the days of a laboratory or presentation. Absences due to sports, conferences, medical or family emergencies must be formally documented by e-mail prior to the class.  </w:t>
      </w:r>
      <w:r w:rsidRPr="00C33C2F">
        <w:rPr>
          <w:rFonts w:ascii="Times New Roman" w:eastAsia="Times New Roman" w:hAnsi="Times New Roman" w:cs="Times New Roman"/>
          <w:b/>
          <w:bCs/>
        </w:rPr>
        <w:t>Undocumented absences will decrease your overall grade by 5% per missed class, and undocumented tardiness will decrease your overall grade by 1% per 30 minutes per class.</w:t>
      </w:r>
    </w:p>
    <w:p w14:paraId="4601E81C" w14:textId="77777777" w:rsidR="00C33C2F" w:rsidRPr="00C33C2F" w:rsidRDefault="00C33C2F" w:rsidP="00C33C2F">
      <w:pPr>
        <w:numPr>
          <w:ilvl w:val="0"/>
          <w:numId w:val="8"/>
        </w:num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b/>
          <w:bCs/>
        </w:rPr>
        <w:t xml:space="preserve">Safety Rules must be </w:t>
      </w:r>
      <w:proofErr w:type="gramStart"/>
      <w:r w:rsidRPr="00C33C2F">
        <w:rPr>
          <w:rFonts w:ascii="Times New Roman" w:eastAsia="Times New Roman" w:hAnsi="Times New Roman" w:cs="Times New Roman"/>
          <w:b/>
          <w:bCs/>
        </w:rPr>
        <w:t xml:space="preserve">followed at all </w:t>
      </w:r>
      <w:r w:rsidRPr="00C33C2F">
        <w:rPr>
          <w:rFonts w:ascii="Times New Roman" w:eastAsia="Times New Roman" w:hAnsi="Times New Roman" w:cs="Times New Roman"/>
        </w:rPr>
        <w:t>times</w:t>
      </w:r>
      <w:proofErr w:type="gramEnd"/>
      <w:r w:rsidRPr="00C33C2F">
        <w:rPr>
          <w:rFonts w:ascii="Times New Roman" w:eastAsia="Times New Roman" w:hAnsi="Times New Roman" w:cs="Times New Roman"/>
          <w:b/>
          <w:bCs/>
        </w:rPr>
        <w:t xml:space="preserve">. </w:t>
      </w:r>
    </w:p>
    <w:p w14:paraId="52324B65" w14:textId="77777777" w:rsidR="00C33C2F" w:rsidRPr="00C33C2F" w:rsidRDefault="00C33C2F" w:rsidP="00C33C2F">
      <w:pPr>
        <w:numPr>
          <w:ilvl w:val="0"/>
          <w:numId w:val="8"/>
        </w:num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b/>
          <w:bCs/>
        </w:rPr>
        <w:t xml:space="preserve">All assignments must be submitted through Canvas by 9:00 am on the due date, </w:t>
      </w:r>
      <w:r w:rsidRPr="00C33C2F">
        <w:rPr>
          <w:rFonts w:ascii="Times New Roman" w:eastAsia="Times New Roman" w:hAnsi="Times New Roman" w:cs="Times New Roman"/>
        </w:rPr>
        <w:t xml:space="preserve">unless otherwise specified. If you are having difficulty with Canvas, you may submit by e-mail to </w:t>
      </w:r>
      <w:hyperlink r:id="rId9" w:history="1">
        <w:r w:rsidRPr="00C33C2F">
          <w:rPr>
            <w:rFonts w:ascii="Times New Roman" w:eastAsia="Times New Roman" w:hAnsi="Times New Roman" w:cs="Times New Roman"/>
            <w:color w:val="0000FF"/>
            <w:u w:val="single"/>
          </w:rPr>
          <w:t>your</w:t>
        </w:r>
      </w:hyperlink>
      <w:r w:rsidRPr="00C33C2F">
        <w:rPr>
          <w:rFonts w:ascii="Times New Roman" w:eastAsia="Times New Roman" w:hAnsi="Times New Roman" w:cs="Times New Roman"/>
        </w:rPr>
        <w:t xml:space="preserve"> instructor before 9:00 am.</w:t>
      </w:r>
      <w:r w:rsidRPr="00C33C2F">
        <w:rPr>
          <w:rFonts w:ascii="Times New Roman" w:eastAsia="Times New Roman" w:hAnsi="Times New Roman" w:cs="Times New Roman"/>
          <w:b/>
          <w:bCs/>
        </w:rPr>
        <w:t> </w:t>
      </w:r>
    </w:p>
    <w:p w14:paraId="6E8337A2" w14:textId="77777777" w:rsidR="00C33C2F" w:rsidRPr="00C33C2F" w:rsidRDefault="00C33C2F" w:rsidP="00C33C2F">
      <w:pPr>
        <w:numPr>
          <w:ilvl w:val="0"/>
          <w:numId w:val="8"/>
        </w:num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b/>
          <w:bCs/>
        </w:rPr>
        <w:t>Late work will NOT be accepted under any condition, this is a policy for all sections of Design Lab 1 and 2.</w:t>
      </w:r>
    </w:p>
    <w:p w14:paraId="3AFA28CE" w14:textId="77777777" w:rsidR="00C33C2F" w:rsidRPr="00C33C2F" w:rsidRDefault="00C33C2F" w:rsidP="00C33C2F">
      <w:pPr>
        <w:numPr>
          <w:ilvl w:val="0"/>
          <w:numId w:val="8"/>
        </w:num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rPr>
        <w:t>Student disagreements with grading on any assignment should be made in writing within 24 hours and given to the instructor. The instructor will respond in writing within a week.</w:t>
      </w:r>
    </w:p>
    <w:p w14:paraId="29FC307E" w14:textId="77777777" w:rsidR="00C33C2F" w:rsidRPr="00C33C2F" w:rsidRDefault="00C33C2F" w:rsidP="00C33C2F">
      <w:pPr>
        <w:numPr>
          <w:ilvl w:val="0"/>
          <w:numId w:val="8"/>
        </w:num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rPr>
        <w:t>Instructors will do their best to respond to emails within 24 hours, 48 hours on weekends.</w:t>
      </w:r>
    </w:p>
    <w:p w14:paraId="4ADD1A74" w14:textId="77777777" w:rsidR="00C33C2F" w:rsidRPr="00C33C2F" w:rsidRDefault="00C33C2F" w:rsidP="00C33C2F">
      <w:p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b/>
          <w:bCs/>
          <w:i/>
          <w:iCs/>
        </w:rPr>
        <w:t xml:space="preserve">Northeastern University prohibits discrimination or harassment </w:t>
      </w:r>
      <w:proofErr w:type="gramStart"/>
      <w:r w:rsidRPr="00C33C2F">
        <w:rPr>
          <w:rFonts w:ascii="Times New Roman" w:eastAsia="Times New Roman" w:hAnsi="Times New Roman" w:cs="Times New Roman"/>
          <w:b/>
          <w:bCs/>
          <w:i/>
          <w:iCs/>
        </w:rPr>
        <w:t>on the basis of</w:t>
      </w:r>
      <w:proofErr w:type="gramEnd"/>
      <w:r w:rsidRPr="00C33C2F">
        <w:rPr>
          <w:rFonts w:ascii="Times New Roman" w:eastAsia="Times New Roman" w:hAnsi="Times New Roman" w:cs="Times New Roman"/>
          <w:b/>
          <w:bCs/>
          <w:i/>
          <w:iCs/>
        </w:rPr>
        <w:t xml:space="preserve"> race, color, religion, religious creed, genetic information, sex, gender identity, sexual orientation, age, national origin, ancestry, veteran or disability status. All forms of discrimination or harassment within the University community are unacceptable and will be sanctioned appropriately. Further, University policy and applicable law prohibit retaliation against those who, in good faith, bring or cooperate in the investigation of complaints of discrimination or harassment.</w:t>
      </w:r>
    </w:p>
    <w:p w14:paraId="1F4CB553" w14:textId="77777777" w:rsidR="00C33C2F" w:rsidRPr="00C33C2F" w:rsidRDefault="00C33C2F" w:rsidP="00C33C2F">
      <w:pPr>
        <w:numPr>
          <w:ilvl w:val="0"/>
          <w:numId w:val="9"/>
        </w:num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rPr>
        <w:t xml:space="preserve">Per Northeastern University policies, eating and drinking are not allowed in classrooms, in hallways, in the library, in the COVID-19 testing centers, or in teaching labs or studios. For additional details on the policy, please review the </w:t>
      </w:r>
      <w:hyperlink r:id="rId10" w:history="1">
        <w:r w:rsidRPr="00C33C2F">
          <w:rPr>
            <w:rFonts w:ascii="Times New Roman" w:eastAsia="Times New Roman" w:hAnsi="Times New Roman" w:cs="Times New Roman"/>
            <w:color w:val="0000FF"/>
            <w:u w:val="single"/>
          </w:rPr>
          <w:t>policy on locations for safe eating and drinking (Links to an external site.)</w:t>
        </w:r>
      </w:hyperlink>
      <w:r w:rsidRPr="00C33C2F">
        <w:rPr>
          <w:rFonts w:ascii="Times New Roman" w:eastAsia="Times New Roman" w:hAnsi="Times New Roman" w:cs="Times New Roman"/>
        </w:rPr>
        <w:t xml:space="preserve"> on the university’s COVID-19 Reopening website.</w:t>
      </w:r>
    </w:p>
    <w:p w14:paraId="5CD4FB2E" w14:textId="77777777" w:rsidR="00C33C2F" w:rsidRPr="00C33C2F" w:rsidRDefault="00C33C2F" w:rsidP="00C33C2F">
      <w:p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b/>
          <w:bCs/>
        </w:rPr>
        <w:t>Recording of Classes</w:t>
      </w:r>
    </w:p>
    <w:p w14:paraId="71B4FF3B" w14:textId="77777777" w:rsidR="00C33C2F" w:rsidRPr="00C33C2F" w:rsidRDefault="00C33C2F" w:rsidP="00C33C2F">
      <w:p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rPr>
        <w:t>Classes will be recorded to enable all students to review material covered in synchronous classes.  Please contact me if you have any concerns.</w:t>
      </w:r>
    </w:p>
    <w:p w14:paraId="47B06D60" w14:textId="77777777" w:rsidR="00C33C2F" w:rsidRPr="00C33C2F" w:rsidRDefault="00C33C2F" w:rsidP="00C33C2F">
      <w:p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b/>
          <w:bCs/>
        </w:rPr>
        <w:t>Academic Integrity</w:t>
      </w:r>
    </w:p>
    <w:p w14:paraId="5660C7ED" w14:textId="77777777" w:rsidR="00C33C2F" w:rsidRPr="00C33C2F" w:rsidRDefault="00C33C2F" w:rsidP="00C33C2F">
      <w:p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rPr>
        <w:lastRenderedPageBreak/>
        <w:t>A commitment to the principles of academic integrity is essential to the mission of Northeastern University. The promotion of independent and original scholarship ensures that students derive the most from their educational experience and their pursuit of knowledge. Academic dishonesty violates the most fundamental values of an intellectual community and undermines the achievements of the entire University.</w:t>
      </w:r>
    </w:p>
    <w:p w14:paraId="59E2B6F2" w14:textId="77777777" w:rsidR="00C33C2F" w:rsidRPr="00C33C2F" w:rsidRDefault="00C33C2F" w:rsidP="00C33C2F">
      <w:p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rPr>
        <w:t>As members of the academic community, students must become familiar with their rights and responsibilities. In each course, they are responsible for knowing the requirements and restrictions regarding research and writing, examinations of whatever kind, collaborative work, the use of study aids, the appropriateness of assistance, and other issues. Students are responsible for learning the conventions of documentation and acknowledgment of sources in their fields. Northeastern University expects students to complete all examinations, tests, papers, creative projects, and assignments of any kind according to the highest ethical standards, as set forth either explicitly or implicitly in this Code or by the direction of instructors. Go to </w:t>
      </w:r>
      <w:hyperlink r:id="rId11" w:history="1">
        <w:r w:rsidRPr="00C33C2F">
          <w:rPr>
            <w:rFonts w:ascii="Times New Roman" w:eastAsia="Times New Roman" w:hAnsi="Times New Roman" w:cs="Times New Roman"/>
            <w:color w:val="0000FF"/>
            <w:u w:val="single"/>
          </w:rPr>
          <w:t>http://www.northeastern.edu/osccr/academic-integrity-policy/ (Links to an external site.)</w:t>
        </w:r>
      </w:hyperlink>
      <w:r w:rsidRPr="00C33C2F">
        <w:rPr>
          <w:rFonts w:ascii="Times New Roman" w:eastAsia="Times New Roman" w:hAnsi="Times New Roman" w:cs="Times New Roman"/>
        </w:rPr>
        <w:t xml:space="preserve">  to access the full academic integrity policy.</w:t>
      </w:r>
    </w:p>
    <w:p w14:paraId="699158AC" w14:textId="77777777" w:rsidR="00C33C2F" w:rsidRPr="00C33C2F" w:rsidRDefault="00C33C2F" w:rsidP="00C33C2F">
      <w:p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b/>
          <w:bCs/>
        </w:rPr>
        <w:t>Student Accommodations</w:t>
      </w:r>
    </w:p>
    <w:p w14:paraId="0803BADE" w14:textId="77777777" w:rsidR="00C33C2F" w:rsidRPr="00C33C2F" w:rsidRDefault="00C33C2F" w:rsidP="00C33C2F">
      <w:p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rPr>
        <w:t>Northeastern University and the Disability Resource Center (DRC) are committed to providing disability services that enable students who qualify under Section 504 of the Rehabilitation Act and the Americans with Disabilities Act Amendments Act (ADAAA) to participate fully in the activities of the university.  To receive accommodations through the DRC, students must provide appropriate documentation that demonstrates a current substantially limiting disability. For more information, visit </w:t>
      </w:r>
      <w:hyperlink r:id="rId12" w:history="1">
        <w:r w:rsidRPr="00C33C2F">
          <w:rPr>
            <w:rFonts w:ascii="Times New Roman" w:eastAsia="Times New Roman" w:hAnsi="Times New Roman" w:cs="Times New Roman"/>
            <w:color w:val="0000FF"/>
            <w:u w:val="single"/>
          </w:rPr>
          <w:t>http://www.northeastern.edu/drc/getting-started-with-the-drc/ (Links to an external site.)</w:t>
        </w:r>
      </w:hyperlink>
      <w:r w:rsidRPr="00C33C2F">
        <w:rPr>
          <w:rFonts w:ascii="Times New Roman" w:eastAsia="Times New Roman" w:hAnsi="Times New Roman" w:cs="Times New Roman"/>
        </w:rPr>
        <w:t>.</w:t>
      </w:r>
    </w:p>
    <w:p w14:paraId="12249E35" w14:textId="77777777" w:rsidR="00C33C2F" w:rsidRPr="00C33C2F" w:rsidRDefault="00C33C2F" w:rsidP="00C33C2F">
      <w:p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b/>
          <w:bCs/>
        </w:rPr>
        <w:t>Diversity and Inclusion</w:t>
      </w:r>
    </w:p>
    <w:p w14:paraId="21D61CA4" w14:textId="77777777" w:rsidR="00C33C2F" w:rsidRPr="00C33C2F" w:rsidRDefault="00C33C2F" w:rsidP="00C33C2F">
      <w:p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rPr>
        <w:t xml:space="preserve">Northeastern University is committed to equal opportunity, affirmative action, </w:t>
      </w:r>
      <w:proofErr w:type="gramStart"/>
      <w:r w:rsidRPr="00C33C2F">
        <w:rPr>
          <w:rFonts w:ascii="Times New Roman" w:eastAsia="Times New Roman" w:hAnsi="Times New Roman" w:cs="Times New Roman"/>
        </w:rPr>
        <w:t>diversity</w:t>
      </w:r>
      <w:proofErr w:type="gramEnd"/>
      <w:r w:rsidRPr="00C33C2F">
        <w:rPr>
          <w:rFonts w:ascii="Times New Roman" w:eastAsia="Times New Roman" w:hAnsi="Times New Roman" w:cs="Times New Roman"/>
        </w:rPr>
        <w:t xml:space="preserve"> and social justice while building a climate of inclusion on and beyond campus.  In the classroom, members of the University community work to cultivate an inclusive environment that denounces discrimination through innovation, </w:t>
      </w:r>
      <w:proofErr w:type="gramStart"/>
      <w:r w:rsidRPr="00C33C2F">
        <w:rPr>
          <w:rFonts w:ascii="Times New Roman" w:eastAsia="Times New Roman" w:hAnsi="Times New Roman" w:cs="Times New Roman"/>
        </w:rPr>
        <w:t>collaboration</w:t>
      </w:r>
      <w:proofErr w:type="gramEnd"/>
      <w:r w:rsidRPr="00C33C2F">
        <w:rPr>
          <w:rFonts w:ascii="Times New Roman" w:eastAsia="Times New Roman" w:hAnsi="Times New Roman" w:cs="Times New Roman"/>
        </w:rPr>
        <w:t xml:space="preserve"> and an awareness of global perspectives on social justice. It is my intention that students from all backgrounds and perspectives will be well served by this course, and that the diversity that students bring to this class will be viewed as an asset. I welcome individuals of all ages, backgrounds, beliefs, ethnicities, genders, gender identities, gender expressions, national origins, religious affiliations, sexual orientations, socioeconomic background, family education level, ability – and other visible and nonvisible differences. All members of this class are expected to contribute to a respectful, </w:t>
      </w:r>
      <w:proofErr w:type="gramStart"/>
      <w:r w:rsidRPr="00C33C2F">
        <w:rPr>
          <w:rFonts w:ascii="Times New Roman" w:eastAsia="Times New Roman" w:hAnsi="Times New Roman" w:cs="Times New Roman"/>
        </w:rPr>
        <w:t>welcoming</w:t>
      </w:r>
      <w:proofErr w:type="gramEnd"/>
      <w:r w:rsidRPr="00C33C2F">
        <w:rPr>
          <w:rFonts w:ascii="Times New Roman" w:eastAsia="Times New Roman" w:hAnsi="Times New Roman" w:cs="Times New Roman"/>
        </w:rPr>
        <w:t xml:space="preserve"> and inclusive environment for every other member of the class. Your suggestions are encouraged and appreciated.</w:t>
      </w:r>
    </w:p>
    <w:p w14:paraId="2E157AB3" w14:textId="77777777" w:rsidR="00C33C2F" w:rsidRPr="00C33C2F" w:rsidRDefault="00C33C2F" w:rsidP="00C33C2F">
      <w:p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rPr>
        <w:t>Please visit </w:t>
      </w:r>
      <w:hyperlink r:id="rId13" w:history="1">
        <w:r w:rsidRPr="00C33C2F">
          <w:rPr>
            <w:rFonts w:ascii="Times New Roman" w:eastAsia="Times New Roman" w:hAnsi="Times New Roman" w:cs="Times New Roman"/>
            <w:color w:val="0000FF"/>
            <w:u w:val="single"/>
          </w:rPr>
          <w:t>http://www.northeastern.edu/oidi/ (Links to an external site.)</w:t>
        </w:r>
      </w:hyperlink>
      <w:r w:rsidRPr="00C33C2F">
        <w:rPr>
          <w:rFonts w:ascii="Times New Roman" w:eastAsia="Times New Roman" w:hAnsi="Times New Roman" w:cs="Times New Roman"/>
        </w:rPr>
        <w:t xml:space="preserve"> for complete information on Diversity and Inclusion.</w:t>
      </w:r>
    </w:p>
    <w:p w14:paraId="0910E492" w14:textId="77777777" w:rsidR="00C33C2F" w:rsidRPr="00C33C2F" w:rsidRDefault="00C33C2F" w:rsidP="00C33C2F">
      <w:p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b/>
          <w:bCs/>
        </w:rPr>
        <w:t>TITLE IX</w:t>
      </w:r>
    </w:p>
    <w:p w14:paraId="681D69B6" w14:textId="77777777" w:rsidR="00C33C2F" w:rsidRPr="00C33C2F" w:rsidRDefault="00C33C2F" w:rsidP="00C33C2F">
      <w:pPr>
        <w:spacing w:before="100" w:beforeAutospacing="1" w:after="100" w:afterAutospacing="1"/>
        <w:rPr>
          <w:rFonts w:ascii="Times New Roman" w:eastAsia="Times New Roman" w:hAnsi="Times New Roman" w:cs="Times New Roman"/>
        </w:rPr>
      </w:pPr>
      <w:r w:rsidRPr="00C33C2F">
        <w:rPr>
          <w:rFonts w:ascii="Times New Roman" w:eastAsia="Times New Roman" w:hAnsi="Times New Roman" w:cs="Times New Roman"/>
        </w:rPr>
        <w:t>Title IX of the Education Amendments of 1972 protects individuals from sex or gender-based discrimination, including discrimination based on gender-identity, in educational programs and activities that receive federal financial assistance. </w:t>
      </w:r>
      <w:proofErr w:type="spellStart"/>
      <w:r w:rsidRPr="00C33C2F">
        <w:rPr>
          <w:rFonts w:ascii="Times New Roman" w:eastAsia="Times New Roman" w:hAnsi="Times New Roman" w:cs="Times New Roman"/>
        </w:rPr>
        <w:t>Northeastern’s</w:t>
      </w:r>
      <w:proofErr w:type="spellEnd"/>
      <w:r w:rsidRPr="00C33C2F">
        <w:rPr>
          <w:rFonts w:ascii="Times New Roman" w:eastAsia="Times New Roman" w:hAnsi="Times New Roman" w:cs="Times New Roman"/>
        </w:rPr>
        <w:t xml:space="preserve"> Title IX Policy prohibits Prohibited Offenses, which are defined as sexual harassment, sexual assault, relationship or domestic violence, and stalking. The Title IX Policy applies to the entire community, including male, female, transgender students, </w:t>
      </w:r>
      <w:proofErr w:type="gramStart"/>
      <w:r w:rsidRPr="00C33C2F">
        <w:rPr>
          <w:rFonts w:ascii="Times New Roman" w:eastAsia="Times New Roman" w:hAnsi="Times New Roman" w:cs="Times New Roman"/>
        </w:rPr>
        <w:t>faculty</w:t>
      </w:r>
      <w:proofErr w:type="gramEnd"/>
      <w:r w:rsidRPr="00C33C2F">
        <w:rPr>
          <w:rFonts w:ascii="Times New Roman" w:eastAsia="Times New Roman" w:hAnsi="Times New Roman" w:cs="Times New Roman"/>
        </w:rPr>
        <w:t xml:space="preserve"> and staff. In case of an emergency, please call 911. Please visit </w:t>
      </w:r>
      <w:hyperlink r:id="rId14" w:history="1">
        <w:r w:rsidRPr="00C33C2F">
          <w:rPr>
            <w:rFonts w:ascii="Times New Roman" w:eastAsia="Times New Roman" w:hAnsi="Times New Roman" w:cs="Times New Roman"/>
            <w:color w:val="0000FF"/>
            <w:u w:val="single"/>
          </w:rPr>
          <w:t>www.northeastern.edu/titleix (Links to an external site.)</w:t>
        </w:r>
      </w:hyperlink>
      <w:r w:rsidRPr="00C33C2F">
        <w:rPr>
          <w:rFonts w:ascii="Times New Roman" w:eastAsia="Times New Roman" w:hAnsi="Times New Roman" w:cs="Times New Roman"/>
        </w:rPr>
        <w:t>  for a complete list of reporting options and resources both on- and off-campus.</w:t>
      </w:r>
    </w:p>
    <w:p w14:paraId="7E2034FD" w14:textId="77777777" w:rsidR="00C33C2F" w:rsidRDefault="00C33C2F"/>
    <w:p w14:paraId="22699DC5" w14:textId="77777777" w:rsidR="00C33C2F" w:rsidRDefault="00C33C2F"/>
    <w:p w14:paraId="164CF5DE" w14:textId="77777777" w:rsidR="008A2CD9" w:rsidRDefault="008A2CD9" w:rsidP="008A2CD9">
      <w:r>
        <w:t xml:space="preserve">  Schedule: CHME 3315                             </w:t>
      </w:r>
      <w:r w:rsidRPr="380D73B3">
        <w:rPr>
          <w:color w:val="FF0000"/>
        </w:rPr>
        <w:t>DRAFT</w:t>
      </w:r>
      <w:r>
        <w:t xml:space="preserve">                                                                                            Fall 2022</w:t>
      </w:r>
    </w:p>
    <w:p w14:paraId="218100B2" w14:textId="77777777" w:rsidR="008A2CD9" w:rsidRPr="00D94DF5" w:rsidRDefault="008A2CD9" w:rsidP="008A2CD9">
      <w:pPr>
        <w:rPr>
          <w:rFonts w:ascii="Times New Roman" w:hAnsi="Times New Roman" w:cs="Times New Roman"/>
          <w:sz w:val="20"/>
          <w:szCs w:val="20"/>
        </w:rPr>
      </w:pPr>
    </w:p>
    <w:tbl>
      <w:tblPr>
        <w:tblStyle w:val="PlainTable1"/>
        <w:tblW w:w="10435" w:type="dxa"/>
        <w:tblLook w:val="04A0" w:firstRow="1" w:lastRow="0" w:firstColumn="1" w:lastColumn="0" w:noHBand="0" w:noVBand="1"/>
      </w:tblPr>
      <w:tblGrid>
        <w:gridCol w:w="822"/>
        <w:gridCol w:w="917"/>
        <w:gridCol w:w="5926"/>
        <w:gridCol w:w="1971"/>
        <w:gridCol w:w="799"/>
      </w:tblGrid>
      <w:tr w:rsidR="008A2CD9" w14:paraId="3F3DCC60" w14:textId="77777777" w:rsidTr="00F84DF1">
        <w:trPr>
          <w:cnfStyle w:val="100000000000" w:firstRow="1" w:lastRow="0" w:firstColumn="0" w:lastColumn="0" w:oddVBand="0" w:evenVBand="0" w:oddHBand="0"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822" w:type="dxa"/>
          </w:tcPr>
          <w:p w14:paraId="6D04653C" w14:textId="77777777" w:rsidR="008A2CD9" w:rsidRPr="00B877FA" w:rsidRDefault="008A2CD9" w:rsidP="00F84DF1">
            <w:pPr>
              <w:jc w:val="center"/>
              <w:rPr>
                <w:b w:val="0"/>
                <w:bCs w:val="0"/>
                <w:sz w:val="20"/>
                <w:szCs w:val="20"/>
              </w:rPr>
            </w:pPr>
            <w:r w:rsidRPr="00B877FA">
              <w:rPr>
                <w:rFonts w:ascii="Times New Roman" w:eastAsia="Times New Roman" w:hAnsi="Times New Roman" w:cs="Times New Roman"/>
                <w:sz w:val="20"/>
                <w:szCs w:val="20"/>
              </w:rPr>
              <w:t>Week</w:t>
            </w:r>
          </w:p>
        </w:tc>
        <w:tc>
          <w:tcPr>
            <w:tcW w:w="917" w:type="dxa"/>
          </w:tcPr>
          <w:p w14:paraId="5CAC8DF4" w14:textId="77777777" w:rsidR="008A2CD9" w:rsidRPr="00B877FA" w:rsidRDefault="008A2CD9" w:rsidP="00F84DF1">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877FA">
              <w:rPr>
                <w:rFonts w:ascii="Times New Roman" w:eastAsia="Times New Roman" w:hAnsi="Times New Roman" w:cs="Times New Roman"/>
                <w:sz w:val="20"/>
                <w:szCs w:val="20"/>
              </w:rPr>
              <w:t>Class Date</w:t>
            </w:r>
          </w:p>
        </w:tc>
        <w:tc>
          <w:tcPr>
            <w:tcW w:w="5926" w:type="dxa"/>
          </w:tcPr>
          <w:p w14:paraId="62CEBDDA" w14:textId="77777777" w:rsidR="008A2CD9" w:rsidRPr="00B877FA" w:rsidRDefault="008A2CD9" w:rsidP="00F84DF1">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877FA">
              <w:rPr>
                <w:rFonts w:ascii="Times New Roman" w:eastAsia="Times New Roman" w:hAnsi="Times New Roman" w:cs="Times New Roman"/>
                <w:sz w:val="20"/>
                <w:szCs w:val="20"/>
              </w:rPr>
              <w:t>Topic</w:t>
            </w:r>
          </w:p>
        </w:tc>
        <w:tc>
          <w:tcPr>
            <w:tcW w:w="1971" w:type="dxa"/>
          </w:tcPr>
          <w:p w14:paraId="305649D6" w14:textId="77777777" w:rsidR="008A2CD9" w:rsidRPr="00B877FA" w:rsidRDefault="008A2CD9" w:rsidP="00F84DF1">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877FA">
              <w:rPr>
                <w:rFonts w:ascii="Times New Roman" w:eastAsia="Times New Roman" w:hAnsi="Times New Roman" w:cs="Times New Roman"/>
                <w:sz w:val="20"/>
                <w:szCs w:val="20"/>
              </w:rPr>
              <w:t>Assignment</w:t>
            </w:r>
          </w:p>
        </w:tc>
        <w:tc>
          <w:tcPr>
            <w:tcW w:w="799" w:type="dxa"/>
          </w:tcPr>
          <w:p w14:paraId="795B50F5" w14:textId="77777777" w:rsidR="008A2CD9" w:rsidRPr="00B877FA" w:rsidRDefault="008A2CD9" w:rsidP="00F84DF1">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877FA">
              <w:rPr>
                <w:rFonts w:ascii="Times New Roman" w:eastAsia="Times New Roman" w:hAnsi="Times New Roman" w:cs="Times New Roman"/>
                <w:sz w:val="20"/>
                <w:szCs w:val="20"/>
              </w:rPr>
              <w:t>Due</w:t>
            </w:r>
          </w:p>
        </w:tc>
      </w:tr>
      <w:tr w:rsidR="008A2CD9" w14:paraId="7080CBA6" w14:textId="77777777" w:rsidTr="00F84DF1">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822" w:type="dxa"/>
          </w:tcPr>
          <w:p w14:paraId="40D66501" w14:textId="77777777" w:rsidR="008A2CD9" w:rsidRPr="00D94DF5" w:rsidRDefault="008A2CD9" w:rsidP="00F84DF1">
            <w:pPr>
              <w:jc w:val="center"/>
              <w:rPr>
                <w:sz w:val="20"/>
                <w:szCs w:val="20"/>
              </w:rPr>
            </w:pPr>
            <w:r w:rsidRPr="000C115E">
              <w:rPr>
                <w:rFonts w:ascii="Times New Roman" w:eastAsia="Times New Roman" w:hAnsi="Times New Roman" w:cs="Times New Roman"/>
                <w:sz w:val="20"/>
                <w:szCs w:val="20"/>
              </w:rPr>
              <w:t>1</w:t>
            </w:r>
          </w:p>
        </w:tc>
        <w:tc>
          <w:tcPr>
            <w:tcW w:w="917" w:type="dxa"/>
          </w:tcPr>
          <w:p w14:paraId="7BEDA0F1" w14:textId="77777777" w:rsidR="008A2CD9" w:rsidRPr="00D94DF5" w:rsidRDefault="008A2CD9" w:rsidP="00F84DF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380D73B3">
              <w:rPr>
                <w:rFonts w:ascii="Times New Roman" w:eastAsia="Times New Roman" w:hAnsi="Times New Roman" w:cs="Times New Roman"/>
                <w:sz w:val="20"/>
                <w:szCs w:val="20"/>
              </w:rPr>
              <w:t>9/9</w:t>
            </w:r>
          </w:p>
        </w:tc>
        <w:tc>
          <w:tcPr>
            <w:tcW w:w="5926" w:type="dxa"/>
          </w:tcPr>
          <w:p w14:paraId="664425A0" w14:textId="77777777" w:rsidR="008A2CD9" w:rsidRPr="00D94DF5" w:rsidRDefault="008A2CD9" w:rsidP="00F84DF1">
            <w:pPr>
              <w:cnfStyle w:val="000000100000" w:firstRow="0" w:lastRow="0" w:firstColumn="0" w:lastColumn="0" w:oddVBand="0" w:evenVBand="0" w:oddHBand="1" w:evenHBand="0" w:firstRowFirstColumn="0" w:firstRowLastColumn="0" w:lastRowFirstColumn="0" w:lastRowLastColumn="0"/>
              <w:rPr>
                <w:sz w:val="20"/>
                <w:szCs w:val="20"/>
              </w:rPr>
            </w:pPr>
            <w:r w:rsidRPr="000C115E">
              <w:rPr>
                <w:rFonts w:ascii="Times New Roman" w:eastAsia="Times New Roman" w:hAnsi="Times New Roman" w:cs="Times New Roman"/>
                <w:sz w:val="20"/>
                <w:szCs w:val="20"/>
              </w:rPr>
              <w:t>Lab orientation/</w:t>
            </w:r>
            <w:r w:rsidRPr="0083268A">
              <w:rPr>
                <w:rFonts w:ascii="Times New Roman" w:eastAsia="Times New Roman" w:hAnsi="Times New Roman" w:cs="Times New Roman"/>
                <w:b/>
                <w:bCs/>
                <w:sz w:val="20"/>
                <w:szCs w:val="20"/>
              </w:rPr>
              <w:t>Module 5</w:t>
            </w:r>
            <w:r>
              <w:rPr>
                <w:rFonts w:ascii="Times New Roman" w:eastAsia="Times New Roman" w:hAnsi="Times New Roman" w:cs="Times New Roman"/>
                <w:sz w:val="20"/>
                <w:szCs w:val="20"/>
              </w:rPr>
              <w:t xml:space="preserve">:  </w:t>
            </w:r>
            <w:r w:rsidRPr="000C115E">
              <w:rPr>
                <w:rFonts w:ascii="Times New Roman" w:eastAsia="Times New Roman" w:hAnsi="Times New Roman" w:cs="Times New Roman"/>
                <w:sz w:val="20"/>
                <w:szCs w:val="20"/>
              </w:rPr>
              <w:t xml:space="preserve">Design </w:t>
            </w:r>
            <w:r>
              <w:rPr>
                <w:rFonts w:ascii="Times New Roman" w:eastAsia="Times New Roman" w:hAnsi="Times New Roman" w:cs="Times New Roman"/>
                <w:sz w:val="20"/>
                <w:szCs w:val="20"/>
              </w:rPr>
              <w:t xml:space="preserve">1 </w:t>
            </w:r>
            <w:r w:rsidRPr="000C115E">
              <w:rPr>
                <w:rFonts w:ascii="Times New Roman" w:eastAsia="Times New Roman" w:hAnsi="Times New Roman" w:cs="Times New Roman"/>
                <w:sz w:val="20"/>
                <w:szCs w:val="20"/>
              </w:rPr>
              <w:t>intro</w:t>
            </w:r>
            <w:r>
              <w:rPr>
                <w:rFonts w:ascii="Times New Roman" w:eastAsia="Times New Roman" w:hAnsi="Times New Roman" w:cs="Times New Roman"/>
                <w:sz w:val="20"/>
                <w:szCs w:val="20"/>
              </w:rPr>
              <w:t>duction</w:t>
            </w:r>
          </w:p>
        </w:tc>
        <w:tc>
          <w:tcPr>
            <w:tcW w:w="1971" w:type="dxa"/>
          </w:tcPr>
          <w:p w14:paraId="5F645080" w14:textId="77777777" w:rsidR="008A2CD9" w:rsidRPr="000C115E" w:rsidRDefault="008A2CD9" w:rsidP="00F84DF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C115E">
              <w:rPr>
                <w:rFonts w:ascii="Times New Roman" w:eastAsia="Times New Roman" w:hAnsi="Times New Roman" w:cs="Times New Roman"/>
                <w:sz w:val="20"/>
                <w:szCs w:val="20"/>
              </w:rPr>
              <w:t>Individual design ...purpose</w:t>
            </w:r>
          </w:p>
          <w:p w14:paraId="2671357D" w14:textId="77777777" w:rsidR="008A2CD9" w:rsidRPr="00D94DF5" w:rsidRDefault="008A2CD9" w:rsidP="00F84DF1">
            <w:pPr>
              <w:cnfStyle w:val="000000100000" w:firstRow="0" w:lastRow="0" w:firstColumn="0" w:lastColumn="0" w:oddVBand="0" w:evenVBand="0" w:oddHBand="1" w:evenHBand="0" w:firstRowFirstColumn="0" w:firstRowLastColumn="0" w:lastRowFirstColumn="0" w:lastRowLastColumn="0"/>
              <w:rPr>
                <w:sz w:val="20"/>
                <w:szCs w:val="20"/>
              </w:rPr>
            </w:pPr>
            <w:r w:rsidRPr="000C115E">
              <w:rPr>
                <w:rFonts w:ascii="Times New Roman" w:eastAsia="Times New Roman" w:hAnsi="Times New Roman" w:cs="Times New Roman"/>
                <w:sz w:val="20"/>
                <w:szCs w:val="20"/>
              </w:rPr>
              <w:t>EH&amp;S certifications</w:t>
            </w:r>
          </w:p>
        </w:tc>
        <w:tc>
          <w:tcPr>
            <w:tcW w:w="799" w:type="dxa"/>
          </w:tcPr>
          <w:p w14:paraId="601DC0F8" w14:textId="77777777" w:rsidR="008A2CD9" w:rsidRPr="00B877FA" w:rsidRDefault="008A2CD9" w:rsidP="00F84DF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380D73B3">
              <w:rPr>
                <w:rFonts w:ascii="Times New Roman" w:eastAsia="Times New Roman" w:hAnsi="Times New Roman" w:cs="Times New Roman"/>
                <w:sz w:val="20"/>
                <w:szCs w:val="20"/>
              </w:rPr>
              <w:t>9/14</w:t>
            </w:r>
          </w:p>
        </w:tc>
      </w:tr>
      <w:tr w:rsidR="008A2CD9" w14:paraId="12BD81DE" w14:textId="77777777" w:rsidTr="00F84DF1">
        <w:trPr>
          <w:trHeight w:val="970"/>
        </w:trPr>
        <w:tc>
          <w:tcPr>
            <w:cnfStyle w:val="001000000000" w:firstRow="0" w:lastRow="0" w:firstColumn="1" w:lastColumn="0" w:oddVBand="0" w:evenVBand="0" w:oddHBand="0" w:evenHBand="0" w:firstRowFirstColumn="0" w:firstRowLastColumn="0" w:lastRowFirstColumn="0" w:lastRowLastColumn="0"/>
            <w:tcW w:w="822" w:type="dxa"/>
          </w:tcPr>
          <w:p w14:paraId="18118C2E" w14:textId="77777777" w:rsidR="008A2CD9" w:rsidRPr="00D94DF5" w:rsidRDefault="008A2CD9" w:rsidP="00F84DF1">
            <w:pPr>
              <w:jc w:val="center"/>
              <w:rPr>
                <w:sz w:val="20"/>
                <w:szCs w:val="20"/>
              </w:rPr>
            </w:pPr>
            <w:r w:rsidRPr="000C115E">
              <w:rPr>
                <w:rFonts w:ascii="Times New Roman" w:eastAsia="Times New Roman" w:hAnsi="Times New Roman" w:cs="Times New Roman"/>
                <w:sz w:val="20"/>
                <w:szCs w:val="20"/>
              </w:rPr>
              <w:t>2</w:t>
            </w:r>
          </w:p>
        </w:tc>
        <w:tc>
          <w:tcPr>
            <w:tcW w:w="917" w:type="dxa"/>
          </w:tcPr>
          <w:p w14:paraId="743B7156" w14:textId="77777777" w:rsidR="008A2CD9" w:rsidRPr="00D94DF5" w:rsidRDefault="008A2CD9" w:rsidP="00F84DF1">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380D73B3">
              <w:rPr>
                <w:rFonts w:ascii="Times New Roman" w:eastAsia="Times New Roman" w:hAnsi="Times New Roman" w:cs="Times New Roman"/>
                <w:sz w:val="20"/>
                <w:szCs w:val="20"/>
              </w:rPr>
              <w:t>9/16</w:t>
            </w:r>
          </w:p>
        </w:tc>
        <w:tc>
          <w:tcPr>
            <w:tcW w:w="5926" w:type="dxa"/>
          </w:tcPr>
          <w:p w14:paraId="2777EC07" w14:textId="77777777" w:rsidR="008A2CD9" w:rsidRPr="00986771" w:rsidRDefault="008A2CD9" w:rsidP="00F84DF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9446A2">
              <w:rPr>
                <w:rFonts w:ascii="Times New Roman" w:eastAsia="Times New Roman" w:hAnsi="Times New Roman" w:cs="Times New Roman"/>
                <w:b/>
                <w:bCs/>
                <w:sz w:val="20"/>
                <w:szCs w:val="20"/>
              </w:rPr>
              <w:t>Module 1</w:t>
            </w:r>
            <w:r>
              <w:rPr>
                <w:rFonts w:ascii="Times New Roman" w:eastAsia="Times New Roman" w:hAnsi="Times New Roman" w:cs="Times New Roman"/>
                <w:sz w:val="20"/>
                <w:szCs w:val="20"/>
              </w:rPr>
              <w:t xml:space="preserve">: </w:t>
            </w:r>
            <w:r w:rsidRPr="00F85D39">
              <w:rPr>
                <w:rFonts w:ascii="Times New Roman" w:eastAsia="Times New Roman" w:hAnsi="Times New Roman" w:cs="Times New Roman"/>
                <w:sz w:val="20"/>
                <w:szCs w:val="20"/>
                <w:u w:val="single"/>
              </w:rPr>
              <w:t>Design</w:t>
            </w:r>
            <w:r>
              <w:rPr>
                <w:rFonts w:ascii="Times New Roman" w:eastAsia="Times New Roman" w:hAnsi="Times New Roman" w:cs="Times New Roman"/>
                <w:sz w:val="20"/>
                <w:szCs w:val="20"/>
              </w:rPr>
              <w:t xml:space="preserve"> an experiment that illustrates fluid properties</w:t>
            </w:r>
          </w:p>
        </w:tc>
        <w:tc>
          <w:tcPr>
            <w:tcW w:w="1971" w:type="dxa"/>
          </w:tcPr>
          <w:p w14:paraId="3EA67EB7" w14:textId="77777777" w:rsidR="008A2CD9" w:rsidRPr="00D94DF5" w:rsidRDefault="008A2CD9" w:rsidP="00F84DF1">
            <w:pPr>
              <w:cnfStyle w:val="000000000000" w:firstRow="0" w:lastRow="0" w:firstColumn="0" w:lastColumn="0" w:oddVBand="0" w:evenVBand="0" w:oddHBand="0" w:evenHBand="0" w:firstRowFirstColumn="0" w:firstRowLastColumn="0" w:lastRowFirstColumn="0" w:lastRowLastColumn="0"/>
              <w:rPr>
                <w:sz w:val="20"/>
                <w:szCs w:val="20"/>
              </w:rPr>
            </w:pPr>
            <w:r>
              <w:rPr>
                <w:rFonts w:ascii="Times New Roman" w:eastAsia="Times New Roman" w:hAnsi="Times New Roman" w:cs="Times New Roman"/>
                <w:sz w:val="20"/>
                <w:szCs w:val="20"/>
              </w:rPr>
              <w:t>Team</w:t>
            </w:r>
            <w:r w:rsidRPr="000C115E">
              <w:rPr>
                <w:rFonts w:ascii="Times New Roman" w:eastAsia="Times New Roman" w:hAnsi="Times New Roman" w:cs="Times New Roman"/>
                <w:sz w:val="20"/>
                <w:szCs w:val="20"/>
              </w:rPr>
              <w:t xml:space="preserve"> proposal</w:t>
            </w:r>
          </w:p>
        </w:tc>
        <w:tc>
          <w:tcPr>
            <w:tcW w:w="799" w:type="dxa"/>
          </w:tcPr>
          <w:p w14:paraId="145818D6" w14:textId="77777777" w:rsidR="008A2CD9" w:rsidRPr="00B877FA" w:rsidRDefault="008A2CD9" w:rsidP="00F84DF1">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380D73B3">
              <w:rPr>
                <w:rFonts w:ascii="Times New Roman" w:eastAsia="Times New Roman" w:hAnsi="Times New Roman" w:cs="Times New Roman"/>
                <w:sz w:val="20"/>
                <w:szCs w:val="20"/>
              </w:rPr>
              <w:t>9/21</w:t>
            </w:r>
          </w:p>
        </w:tc>
      </w:tr>
      <w:tr w:rsidR="008A2CD9" w14:paraId="73304C4A" w14:textId="77777777" w:rsidTr="00F84DF1">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822" w:type="dxa"/>
          </w:tcPr>
          <w:p w14:paraId="0B2BD700" w14:textId="77777777" w:rsidR="008A2CD9" w:rsidRPr="00D94DF5" w:rsidRDefault="008A2CD9" w:rsidP="00F84DF1">
            <w:pPr>
              <w:jc w:val="center"/>
              <w:rPr>
                <w:sz w:val="20"/>
                <w:szCs w:val="20"/>
              </w:rPr>
            </w:pPr>
            <w:r w:rsidRPr="000C115E">
              <w:rPr>
                <w:rFonts w:ascii="Times New Roman" w:eastAsia="Times New Roman" w:hAnsi="Times New Roman" w:cs="Times New Roman"/>
                <w:sz w:val="20"/>
                <w:szCs w:val="20"/>
              </w:rPr>
              <w:t>3</w:t>
            </w:r>
          </w:p>
        </w:tc>
        <w:tc>
          <w:tcPr>
            <w:tcW w:w="917" w:type="dxa"/>
          </w:tcPr>
          <w:p w14:paraId="2BE3DB11" w14:textId="77777777" w:rsidR="008A2CD9" w:rsidRPr="00D94DF5" w:rsidRDefault="008A2CD9" w:rsidP="00F84DF1">
            <w:pPr>
              <w:spacing w:line="259"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380D73B3">
              <w:rPr>
                <w:rFonts w:ascii="Times New Roman" w:eastAsia="Times New Roman" w:hAnsi="Times New Roman" w:cs="Times New Roman"/>
                <w:sz w:val="20"/>
                <w:szCs w:val="20"/>
              </w:rPr>
              <w:t>9/23</w:t>
            </w:r>
          </w:p>
        </w:tc>
        <w:tc>
          <w:tcPr>
            <w:tcW w:w="5926" w:type="dxa"/>
          </w:tcPr>
          <w:p w14:paraId="5F57DA44" w14:textId="77777777" w:rsidR="008A2CD9" w:rsidRPr="00986771" w:rsidRDefault="008A2CD9" w:rsidP="00F84DF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9446A2">
              <w:rPr>
                <w:rFonts w:ascii="Times New Roman" w:eastAsia="Times New Roman" w:hAnsi="Times New Roman" w:cs="Times New Roman"/>
                <w:b/>
                <w:bCs/>
                <w:sz w:val="20"/>
                <w:szCs w:val="20"/>
              </w:rPr>
              <w:t>Module 1</w:t>
            </w:r>
            <w:r>
              <w:rPr>
                <w:rFonts w:ascii="Times New Roman" w:eastAsia="Times New Roman" w:hAnsi="Times New Roman" w:cs="Times New Roman"/>
                <w:sz w:val="20"/>
                <w:szCs w:val="20"/>
              </w:rPr>
              <w:t xml:space="preserve">: </w:t>
            </w:r>
            <w:r w:rsidRPr="00F85D39">
              <w:rPr>
                <w:rFonts w:ascii="Times New Roman" w:eastAsia="Times New Roman" w:hAnsi="Times New Roman" w:cs="Times New Roman"/>
                <w:sz w:val="20"/>
                <w:szCs w:val="20"/>
                <w:u w:val="single"/>
              </w:rPr>
              <w:t>Run</w:t>
            </w:r>
            <w:r>
              <w:rPr>
                <w:rFonts w:ascii="Times New Roman" w:eastAsia="Times New Roman" w:hAnsi="Times New Roman" w:cs="Times New Roman"/>
                <w:sz w:val="20"/>
                <w:szCs w:val="20"/>
              </w:rPr>
              <w:t xml:space="preserve"> an experiment that illustrates fluid properties</w:t>
            </w:r>
          </w:p>
        </w:tc>
        <w:tc>
          <w:tcPr>
            <w:tcW w:w="1971" w:type="dxa"/>
          </w:tcPr>
          <w:p w14:paraId="485D3A4B" w14:textId="77777777" w:rsidR="008A2CD9" w:rsidRPr="00D94DF5" w:rsidRDefault="008A2CD9" w:rsidP="00F84DF1">
            <w:pPr>
              <w:cnfStyle w:val="000000100000" w:firstRow="0" w:lastRow="0" w:firstColumn="0" w:lastColumn="0" w:oddVBand="0" w:evenVBand="0" w:oddHBand="1" w:evenHBand="0" w:firstRowFirstColumn="0" w:firstRowLastColumn="0" w:lastRowFirstColumn="0" w:lastRowLastColumn="0"/>
              <w:rPr>
                <w:sz w:val="20"/>
                <w:szCs w:val="20"/>
              </w:rPr>
            </w:pPr>
            <w:r>
              <w:rPr>
                <w:rFonts w:ascii="Times New Roman" w:eastAsia="Times New Roman" w:hAnsi="Times New Roman" w:cs="Times New Roman"/>
                <w:sz w:val="20"/>
                <w:szCs w:val="20"/>
              </w:rPr>
              <w:t>Team</w:t>
            </w:r>
            <w:r w:rsidRPr="000C115E">
              <w:rPr>
                <w:rFonts w:ascii="Times New Roman" w:eastAsia="Times New Roman" w:hAnsi="Times New Roman" w:cs="Times New Roman"/>
                <w:sz w:val="20"/>
                <w:szCs w:val="20"/>
              </w:rPr>
              <w:t xml:space="preserve"> report</w:t>
            </w:r>
          </w:p>
        </w:tc>
        <w:tc>
          <w:tcPr>
            <w:tcW w:w="799" w:type="dxa"/>
          </w:tcPr>
          <w:p w14:paraId="3B92360C" w14:textId="77777777" w:rsidR="008A2CD9" w:rsidRPr="00BA73D1" w:rsidRDefault="008A2CD9" w:rsidP="00F84DF1">
            <w:pPr>
              <w:spacing w:beforeAutospacing="1" w:afterAutospacing="1" w:line="259"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380D73B3">
              <w:rPr>
                <w:rFonts w:ascii="Times New Roman" w:eastAsia="Times New Roman" w:hAnsi="Times New Roman" w:cs="Times New Roman"/>
                <w:sz w:val="20"/>
                <w:szCs w:val="20"/>
              </w:rPr>
              <w:t>9/30</w:t>
            </w:r>
          </w:p>
        </w:tc>
      </w:tr>
      <w:tr w:rsidR="008A2CD9" w:rsidRPr="00B877FA" w14:paraId="2F74E0A6" w14:textId="77777777" w:rsidTr="00F84DF1">
        <w:trPr>
          <w:trHeight w:val="970"/>
        </w:trPr>
        <w:tc>
          <w:tcPr>
            <w:cnfStyle w:val="001000000000" w:firstRow="0" w:lastRow="0" w:firstColumn="1" w:lastColumn="0" w:oddVBand="0" w:evenVBand="0" w:oddHBand="0" w:evenHBand="0" w:firstRowFirstColumn="0" w:firstRowLastColumn="0" w:lastRowFirstColumn="0" w:lastRowLastColumn="0"/>
            <w:tcW w:w="822" w:type="dxa"/>
          </w:tcPr>
          <w:p w14:paraId="1EEB9C3C" w14:textId="77777777" w:rsidR="008A2CD9" w:rsidRPr="00E511C4" w:rsidRDefault="008A2CD9" w:rsidP="00F84DF1">
            <w:pPr>
              <w:jc w:val="center"/>
              <w:rPr>
                <w:sz w:val="20"/>
                <w:szCs w:val="20"/>
              </w:rPr>
            </w:pPr>
            <w:r w:rsidRPr="00E511C4">
              <w:rPr>
                <w:rFonts w:ascii="Times New Roman" w:eastAsia="Times New Roman" w:hAnsi="Times New Roman" w:cs="Times New Roman"/>
                <w:sz w:val="20"/>
                <w:szCs w:val="20"/>
              </w:rPr>
              <w:t>4</w:t>
            </w:r>
          </w:p>
        </w:tc>
        <w:tc>
          <w:tcPr>
            <w:tcW w:w="917" w:type="dxa"/>
          </w:tcPr>
          <w:p w14:paraId="4FD56C42" w14:textId="77777777" w:rsidR="008A2CD9" w:rsidRPr="00E511C4" w:rsidRDefault="008A2CD9" w:rsidP="00F84DF1">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380D73B3">
              <w:rPr>
                <w:rFonts w:ascii="Times New Roman" w:eastAsia="Times New Roman" w:hAnsi="Times New Roman" w:cs="Times New Roman"/>
                <w:sz w:val="20"/>
                <w:szCs w:val="20"/>
              </w:rPr>
              <w:t>9/30</w:t>
            </w:r>
          </w:p>
        </w:tc>
        <w:tc>
          <w:tcPr>
            <w:tcW w:w="5926" w:type="dxa"/>
          </w:tcPr>
          <w:p w14:paraId="49A6FE3C" w14:textId="77777777" w:rsidR="008A2CD9" w:rsidRPr="00986771" w:rsidRDefault="008A2CD9" w:rsidP="00F84DF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r w:rsidRPr="00B877FA">
              <w:rPr>
                <w:rFonts w:ascii="Times New Roman" w:eastAsia="Times New Roman" w:hAnsi="Times New Roman" w:cs="Times New Roman"/>
                <w:b/>
                <w:bCs/>
                <w:sz w:val="20"/>
                <w:szCs w:val="20"/>
              </w:rPr>
              <w:t xml:space="preserve">Module 2: </w:t>
            </w:r>
            <w:r w:rsidRPr="002E75A2">
              <w:rPr>
                <w:rFonts w:ascii="Times New Roman" w:eastAsia="Times New Roman" w:hAnsi="Times New Roman" w:cs="Times New Roman"/>
                <w:sz w:val="20"/>
                <w:szCs w:val="20"/>
                <w:u w:val="single"/>
              </w:rPr>
              <w:t>Design</w:t>
            </w:r>
            <w:r w:rsidRPr="002E75A2">
              <w:rPr>
                <w:rFonts w:ascii="Times New Roman" w:eastAsia="Times New Roman" w:hAnsi="Times New Roman" w:cs="Times New Roman"/>
                <w:sz w:val="20"/>
                <w:szCs w:val="20"/>
              </w:rPr>
              <w:t xml:space="preserve"> an experiment that illustrates fluid motion</w:t>
            </w:r>
            <w:r w:rsidRPr="00B877FA">
              <w:rPr>
                <w:rFonts w:ascii="Times New Roman" w:eastAsia="Times New Roman" w:hAnsi="Times New Roman" w:cs="Times New Roman"/>
                <w:b/>
                <w:bCs/>
                <w:sz w:val="20"/>
                <w:szCs w:val="20"/>
              </w:rPr>
              <w:t xml:space="preserve"> </w:t>
            </w:r>
          </w:p>
        </w:tc>
        <w:tc>
          <w:tcPr>
            <w:tcW w:w="1971" w:type="dxa"/>
          </w:tcPr>
          <w:p w14:paraId="267430F8" w14:textId="77777777" w:rsidR="008A2CD9" w:rsidRPr="00BA73D1" w:rsidRDefault="008A2CD9" w:rsidP="00F84DF1">
            <w:pPr>
              <w:cnfStyle w:val="000000000000" w:firstRow="0" w:lastRow="0" w:firstColumn="0" w:lastColumn="0" w:oddVBand="0" w:evenVBand="0" w:oddHBand="0" w:evenHBand="0" w:firstRowFirstColumn="0" w:firstRowLastColumn="0" w:lastRowFirstColumn="0" w:lastRowLastColumn="0"/>
              <w:rPr>
                <w:sz w:val="20"/>
                <w:szCs w:val="20"/>
              </w:rPr>
            </w:pPr>
            <w:r>
              <w:rPr>
                <w:rFonts w:ascii="Times New Roman" w:eastAsia="Times New Roman" w:hAnsi="Times New Roman" w:cs="Times New Roman"/>
                <w:sz w:val="20"/>
                <w:szCs w:val="20"/>
              </w:rPr>
              <w:t>Team</w:t>
            </w:r>
            <w:r w:rsidRPr="00BA73D1">
              <w:rPr>
                <w:rFonts w:ascii="Times New Roman" w:eastAsia="Times New Roman" w:hAnsi="Times New Roman" w:cs="Times New Roman"/>
                <w:sz w:val="20"/>
                <w:szCs w:val="20"/>
              </w:rPr>
              <w:t xml:space="preserve"> proposal</w:t>
            </w:r>
          </w:p>
        </w:tc>
        <w:tc>
          <w:tcPr>
            <w:tcW w:w="799" w:type="dxa"/>
          </w:tcPr>
          <w:p w14:paraId="52876685" w14:textId="77777777" w:rsidR="008A2CD9" w:rsidRPr="00B877FA" w:rsidRDefault="008A2CD9" w:rsidP="00F84DF1">
            <w:pPr>
              <w:cnfStyle w:val="000000000000" w:firstRow="0" w:lastRow="0" w:firstColumn="0" w:lastColumn="0" w:oddVBand="0" w:evenVBand="0" w:oddHBand="0" w:evenHBand="0" w:firstRowFirstColumn="0" w:firstRowLastColumn="0" w:lastRowFirstColumn="0" w:lastRowLastColumn="0"/>
              <w:rPr>
                <w:sz w:val="20"/>
                <w:szCs w:val="20"/>
              </w:rPr>
            </w:pPr>
            <w:r w:rsidRPr="380D73B3">
              <w:rPr>
                <w:rFonts w:ascii="Times New Roman" w:eastAsia="Times New Roman" w:hAnsi="Times New Roman" w:cs="Times New Roman"/>
                <w:sz w:val="20"/>
                <w:szCs w:val="20"/>
              </w:rPr>
              <w:t>10/5</w:t>
            </w:r>
          </w:p>
        </w:tc>
      </w:tr>
      <w:tr w:rsidR="008A2CD9" w14:paraId="2E5D87C7" w14:textId="77777777" w:rsidTr="00F84DF1">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822" w:type="dxa"/>
          </w:tcPr>
          <w:p w14:paraId="31DAFC19" w14:textId="77777777" w:rsidR="008A2CD9" w:rsidRPr="00D94DF5" w:rsidRDefault="008A2CD9" w:rsidP="00F84DF1">
            <w:pPr>
              <w:jc w:val="center"/>
              <w:rPr>
                <w:sz w:val="20"/>
                <w:szCs w:val="20"/>
              </w:rPr>
            </w:pPr>
            <w:r w:rsidRPr="000C115E">
              <w:rPr>
                <w:rFonts w:ascii="Times New Roman" w:eastAsia="Times New Roman" w:hAnsi="Times New Roman" w:cs="Times New Roman"/>
                <w:sz w:val="20"/>
                <w:szCs w:val="20"/>
              </w:rPr>
              <w:t>5</w:t>
            </w:r>
          </w:p>
        </w:tc>
        <w:tc>
          <w:tcPr>
            <w:tcW w:w="917" w:type="dxa"/>
          </w:tcPr>
          <w:p w14:paraId="390622F9" w14:textId="77777777" w:rsidR="008A2CD9" w:rsidRPr="00D94DF5" w:rsidRDefault="008A2CD9" w:rsidP="00F84DF1">
            <w:pPr>
              <w:spacing w:line="259"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380D73B3">
              <w:rPr>
                <w:rFonts w:ascii="Times New Roman" w:eastAsia="Times New Roman" w:hAnsi="Times New Roman" w:cs="Times New Roman"/>
                <w:sz w:val="20"/>
                <w:szCs w:val="20"/>
              </w:rPr>
              <w:t>10/7</w:t>
            </w:r>
          </w:p>
        </w:tc>
        <w:tc>
          <w:tcPr>
            <w:tcW w:w="5926" w:type="dxa"/>
          </w:tcPr>
          <w:p w14:paraId="3B7886C5" w14:textId="77777777" w:rsidR="008A2CD9" w:rsidRPr="00D94DF5" w:rsidRDefault="008A2CD9" w:rsidP="00F84DF1">
            <w:pPr>
              <w:cnfStyle w:val="000000100000" w:firstRow="0" w:lastRow="0" w:firstColumn="0" w:lastColumn="0" w:oddVBand="0" w:evenVBand="0" w:oddHBand="1" w:evenHBand="0" w:firstRowFirstColumn="0" w:firstRowLastColumn="0" w:lastRowFirstColumn="0" w:lastRowLastColumn="0"/>
              <w:rPr>
                <w:sz w:val="20"/>
                <w:szCs w:val="20"/>
              </w:rPr>
            </w:pPr>
            <w:r w:rsidRPr="009446A2">
              <w:rPr>
                <w:rFonts w:ascii="Times New Roman" w:eastAsia="Times New Roman" w:hAnsi="Times New Roman" w:cs="Times New Roman"/>
                <w:b/>
                <w:bCs/>
                <w:sz w:val="20"/>
                <w:szCs w:val="20"/>
              </w:rPr>
              <w:t>Module 2</w:t>
            </w:r>
            <w:r>
              <w:rPr>
                <w:rFonts w:ascii="Times New Roman" w:eastAsia="Times New Roman" w:hAnsi="Times New Roman" w:cs="Times New Roman"/>
                <w:sz w:val="20"/>
                <w:szCs w:val="20"/>
              </w:rPr>
              <w:t>:</w:t>
            </w:r>
            <w:r w:rsidRPr="000C115E">
              <w:rPr>
                <w:rFonts w:ascii="Times New Roman" w:eastAsia="Times New Roman" w:hAnsi="Times New Roman" w:cs="Times New Roman"/>
                <w:sz w:val="20"/>
                <w:szCs w:val="20"/>
              </w:rPr>
              <w:t xml:space="preserve"> </w:t>
            </w:r>
            <w:r w:rsidRPr="00F85D39">
              <w:rPr>
                <w:rFonts w:ascii="Times New Roman" w:eastAsia="Times New Roman" w:hAnsi="Times New Roman" w:cs="Times New Roman"/>
                <w:sz w:val="20"/>
                <w:szCs w:val="20"/>
                <w:u w:val="single"/>
              </w:rPr>
              <w:t>Run</w:t>
            </w:r>
            <w:r w:rsidRPr="00F85D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an experiment that illustrates fluid motion</w:t>
            </w:r>
          </w:p>
        </w:tc>
        <w:tc>
          <w:tcPr>
            <w:tcW w:w="1971" w:type="dxa"/>
          </w:tcPr>
          <w:p w14:paraId="19D70504" w14:textId="77777777" w:rsidR="008A2CD9" w:rsidRPr="00D94DF5" w:rsidRDefault="008A2CD9" w:rsidP="00F84DF1">
            <w:pPr>
              <w:cnfStyle w:val="000000100000" w:firstRow="0" w:lastRow="0" w:firstColumn="0" w:lastColumn="0" w:oddVBand="0" w:evenVBand="0" w:oddHBand="1" w:evenHBand="0" w:firstRowFirstColumn="0" w:firstRowLastColumn="0" w:lastRowFirstColumn="0" w:lastRowLastColumn="0"/>
              <w:rPr>
                <w:sz w:val="20"/>
                <w:szCs w:val="20"/>
              </w:rPr>
            </w:pPr>
            <w:r>
              <w:rPr>
                <w:rFonts w:ascii="Times New Roman" w:eastAsia="Times New Roman" w:hAnsi="Times New Roman" w:cs="Times New Roman"/>
                <w:sz w:val="20"/>
                <w:szCs w:val="20"/>
              </w:rPr>
              <w:t>Team</w:t>
            </w:r>
            <w:r w:rsidRPr="000C115E">
              <w:rPr>
                <w:rFonts w:ascii="Times New Roman" w:eastAsia="Times New Roman" w:hAnsi="Times New Roman" w:cs="Times New Roman"/>
                <w:sz w:val="20"/>
                <w:szCs w:val="20"/>
              </w:rPr>
              <w:t xml:space="preserve"> presentation</w:t>
            </w:r>
          </w:p>
        </w:tc>
        <w:tc>
          <w:tcPr>
            <w:tcW w:w="799" w:type="dxa"/>
          </w:tcPr>
          <w:p w14:paraId="68E82EEF" w14:textId="77777777" w:rsidR="008A2CD9" w:rsidRPr="00B877FA" w:rsidRDefault="008A2CD9" w:rsidP="00F84DF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380D73B3">
              <w:rPr>
                <w:rFonts w:ascii="Times New Roman" w:eastAsia="Times New Roman" w:hAnsi="Times New Roman" w:cs="Times New Roman"/>
                <w:sz w:val="20"/>
                <w:szCs w:val="20"/>
              </w:rPr>
              <w:t>10/14</w:t>
            </w:r>
          </w:p>
        </w:tc>
      </w:tr>
      <w:tr w:rsidR="008A2CD9" w:rsidRPr="00D94DF5" w14:paraId="16AA3D42" w14:textId="77777777" w:rsidTr="00F84DF1">
        <w:trPr>
          <w:trHeight w:val="970"/>
        </w:trPr>
        <w:tc>
          <w:tcPr>
            <w:cnfStyle w:val="001000000000" w:firstRow="0" w:lastRow="0" w:firstColumn="1" w:lastColumn="0" w:oddVBand="0" w:evenVBand="0" w:oddHBand="0" w:evenHBand="0" w:firstRowFirstColumn="0" w:firstRowLastColumn="0" w:lastRowFirstColumn="0" w:lastRowLastColumn="0"/>
            <w:tcW w:w="822" w:type="dxa"/>
          </w:tcPr>
          <w:p w14:paraId="552EA7EC" w14:textId="77777777" w:rsidR="008A2CD9" w:rsidRPr="00D94DF5" w:rsidRDefault="008A2CD9" w:rsidP="00F84DF1">
            <w:pPr>
              <w:jc w:val="center"/>
              <w:rPr>
                <w:rFonts w:ascii="Times New Roman" w:hAnsi="Times New Roman" w:cs="Times New Roman"/>
                <w:sz w:val="20"/>
                <w:szCs w:val="20"/>
              </w:rPr>
            </w:pPr>
            <w:r w:rsidRPr="000C115E">
              <w:rPr>
                <w:rFonts w:ascii="Times New Roman" w:eastAsia="Times New Roman" w:hAnsi="Times New Roman" w:cs="Times New Roman"/>
                <w:sz w:val="20"/>
                <w:szCs w:val="20"/>
              </w:rPr>
              <w:t>6</w:t>
            </w:r>
          </w:p>
        </w:tc>
        <w:tc>
          <w:tcPr>
            <w:tcW w:w="917" w:type="dxa"/>
          </w:tcPr>
          <w:p w14:paraId="79ECDF46" w14:textId="77777777" w:rsidR="008A2CD9" w:rsidRPr="001A19AC" w:rsidRDefault="008A2CD9" w:rsidP="00F84DF1">
            <w:pPr>
              <w:spacing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380D73B3">
              <w:rPr>
                <w:rFonts w:ascii="Times New Roman" w:hAnsi="Times New Roman" w:cs="Times New Roman"/>
                <w:sz w:val="20"/>
                <w:szCs w:val="20"/>
              </w:rPr>
              <w:t>10/14</w:t>
            </w:r>
          </w:p>
        </w:tc>
        <w:tc>
          <w:tcPr>
            <w:tcW w:w="5926" w:type="dxa"/>
          </w:tcPr>
          <w:p w14:paraId="0F3E78C5" w14:textId="77777777" w:rsidR="008A2CD9" w:rsidRPr="00986771" w:rsidRDefault="008A2CD9" w:rsidP="00F84DF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9446A2">
              <w:rPr>
                <w:rFonts w:ascii="Times New Roman" w:eastAsia="Times New Roman" w:hAnsi="Times New Roman" w:cs="Times New Roman"/>
                <w:b/>
                <w:bCs/>
                <w:sz w:val="20"/>
                <w:szCs w:val="20"/>
              </w:rPr>
              <w:t xml:space="preserve">Module </w:t>
            </w:r>
            <w:r>
              <w:rPr>
                <w:rFonts w:ascii="Times New Roman" w:eastAsia="Times New Roman" w:hAnsi="Times New Roman" w:cs="Times New Roman"/>
                <w:b/>
                <w:bCs/>
                <w:sz w:val="20"/>
                <w:szCs w:val="20"/>
              </w:rPr>
              <w:t>5:</w:t>
            </w:r>
            <w:r w:rsidRPr="001A19AC">
              <w:rPr>
                <w:rFonts w:ascii="Times New Roman" w:eastAsia="Times New Roman" w:hAnsi="Times New Roman" w:cs="Times New Roman"/>
                <w:sz w:val="20"/>
                <w:szCs w:val="20"/>
              </w:rPr>
              <w:t xml:space="preserve"> Design project pitch</w:t>
            </w:r>
            <w:r>
              <w:rPr>
                <w:rFonts w:ascii="Times New Roman" w:eastAsia="Times New Roman" w:hAnsi="Times New Roman" w:cs="Times New Roman"/>
                <w:sz w:val="20"/>
                <w:szCs w:val="20"/>
              </w:rPr>
              <w:t xml:space="preserve"> (Team Pitch)</w:t>
            </w:r>
          </w:p>
        </w:tc>
        <w:tc>
          <w:tcPr>
            <w:tcW w:w="1971" w:type="dxa"/>
          </w:tcPr>
          <w:p w14:paraId="6AABC640" w14:textId="77777777" w:rsidR="008A2CD9" w:rsidRPr="00D94DF5" w:rsidRDefault="008A2CD9" w:rsidP="00F84D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sz w:val="20"/>
                <w:szCs w:val="20"/>
              </w:rPr>
              <w:t>Team d</w:t>
            </w:r>
            <w:r w:rsidRPr="000C115E">
              <w:rPr>
                <w:rFonts w:ascii="Times New Roman" w:eastAsia="Times New Roman" w:hAnsi="Times New Roman" w:cs="Times New Roman"/>
                <w:sz w:val="20"/>
                <w:szCs w:val="20"/>
              </w:rPr>
              <w:t xml:space="preserve">esign </w:t>
            </w:r>
            <w:r>
              <w:rPr>
                <w:rFonts w:ascii="Times New Roman" w:eastAsia="Times New Roman" w:hAnsi="Times New Roman" w:cs="Times New Roman"/>
                <w:sz w:val="20"/>
                <w:szCs w:val="20"/>
              </w:rPr>
              <w:t>p</w:t>
            </w:r>
            <w:r w:rsidRPr="000C115E">
              <w:rPr>
                <w:rFonts w:ascii="Times New Roman" w:eastAsia="Times New Roman" w:hAnsi="Times New Roman" w:cs="Times New Roman"/>
                <w:sz w:val="20"/>
                <w:szCs w:val="20"/>
              </w:rPr>
              <w:t>itch</w:t>
            </w:r>
          </w:p>
        </w:tc>
        <w:tc>
          <w:tcPr>
            <w:tcW w:w="799" w:type="dxa"/>
          </w:tcPr>
          <w:p w14:paraId="5AE1774A" w14:textId="77777777" w:rsidR="008A2CD9" w:rsidRPr="00B877FA" w:rsidRDefault="008A2CD9" w:rsidP="00F84DF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380D73B3">
              <w:rPr>
                <w:rFonts w:ascii="Times New Roman" w:eastAsia="Times New Roman" w:hAnsi="Times New Roman" w:cs="Times New Roman"/>
                <w:sz w:val="20"/>
                <w:szCs w:val="20"/>
              </w:rPr>
              <w:t>10/14</w:t>
            </w:r>
          </w:p>
        </w:tc>
      </w:tr>
      <w:tr w:rsidR="008A2CD9" w:rsidRPr="00D94DF5" w14:paraId="4A0F2153" w14:textId="77777777" w:rsidTr="00F84DF1">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822" w:type="dxa"/>
          </w:tcPr>
          <w:p w14:paraId="1BFCCB9F" w14:textId="77777777" w:rsidR="008A2CD9" w:rsidRPr="00D94DF5" w:rsidRDefault="008A2CD9" w:rsidP="00F84DF1">
            <w:pPr>
              <w:jc w:val="center"/>
              <w:rPr>
                <w:rFonts w:ascii="Times New Roman" w:hAnsi="Times New Roman" w:cs="Times New Roman"/>
                <w:sz w:val="20"/>
                <w:szCs w:val="20"/>
              </w:rPr>
            </w:pPr>
            <w:r w:rsidRPr="000C115E">
              <w:rPr>
                <w:rFonts w:ascii="Times New Roman" w:eastAsia="Times New Roman" w:hAnsi="Times New Roman" w:cs="Times New Roman"/>
                <w:sz w:val="20"/>
                <w:szCs w:val="20"/>
              </w:rPr>
              <w:t>7</w:t>
            </w:r>
          </w:p>
        </w:tc>
        <w:tc>
          <w:tcPr>
            <w:tcW w:w="917" w:type="dxa"/>
          </w:tcPr>
          <w:p w14:paraId="4C1C408B" w14:textId="77777777" w:rsidR="008A2CD9" w:rsidRPr="00D94DF5" w:rsidRDefault="008A2CD9" w:rsidP="00F84DF1">
            <w:pPr>
              <w:spacing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380D73B3">
              <w:rPr>
                <w:rFonts w:ascii="Times New Roman" w:hAnsi="Times New Roman" w:cs="Times New Roman"/>
                <w:sz w:val="20"/>
                <w:szCs w:val="20"/>
              </w:rPr>
              <w:t>10/21</w:t>
            </w:r>
          </w:p>
        </w:tc>
        <w:tc>
          <w:tcPr>
            <w:tcW w:w="5926" w:type="dxa"/>
          </w:tcPr>
          <w:p w14:paraId="72E4EDA8" w14:textId="77777777" w:rsidR="008A2CD9" w:rsidRPr="00986771" w:rsidRDefault="008A2CD9" w:rsidP="00F84DF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9446A2">
              <w:rPr>
                <w:rFonts w:ascii="Times New Roman" w:eastAsia="Times New Roman" w:hAnsi="Times New Roman" w:cs="Times New Roman"/>
                <w:b/>
                <w:bCs/>
                <w:sz w:val="20"/>
                <w:szCs w:val="20"/>
              </w:rPr>
              <w:t>Module 3:</w:t>
            </w:r>
            <w:r w:rsidRPr="000C115E">
              <w:rPr>
                <w:rFonts w:ascii="Times New Roman" w:eastAsia="Times New Roman" w:hAnsi="Times New Roman" w:cs="Times New Roman"/>
                <w:sz w:val="20"/>
                <w:szCs w:val="20"/>
              </w:rPr>
              <w:t xml:space="preserve"> </w:t>
            </w:r>
            <w:r w:rsidRPr="009446A2">
              <w:rPr>
                <w:rFonts w:ascii="Times New Roman" w:eastAsia="Times New Roman" w:hAnsi="Times New Roman" w:cs="Times New Roman"/>
                <w:sz w:val="20"/>
                <w:szCs w:val="20"/>
                <w:u w:val="single"/>
              </w:rPr>
              <w:t>Design</w:t>
            </w:r>
            <w:r>
              <w:rPr>
                <w:rFonts w:ascii="Times New Roman" w:eastAsia="Times New Roman" w:hAnsi="Times New Roman" w:cs="Times New Roman"/>
                <w:sz w:val="20"/>
                <w:szCs w:val="20"/>
              </w:rPr>
              <w:t xml:space="preserve"> an experiment to calibrate instruments</w:t>
            </w:r>
          </w:p>
        </w:tc>
        <w:tc>
          <w:tcPr>
            <w:tcW w:w="1971" w:type="dxa"/>
          </w:tcPr>
          <w:p w14:paraId="537E4C14" w14:textId="77777777" w:rsidR="008A2CD9" w:rsidRPr="00C1587F" w:rsidRDefault="008A2CD9" w:rsidP="00F84DF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Team</w:t>
            </w:r>
            <w:r w:rsidRPr="000C115E">
              <w:rPr>
                <w:rFonts w:ascii="Times New Roman" w:eastAsia="Times New Roman" w:hAnsi="Times New Roman" w:cs="Times New Roman"/>
                <w:sz w:val="20"/>
                <w:szCs w:val="20"/>
              </w:rPr>
              <w:t xml:space="preserve"> proposal</w:t>
            </w:r>
          </w:p>
        </w:tc>
        <w:tc>
          <w:tcPr>
            <w:tcW w:w="799" w:type="dxa"/>
          </w:tcPr>
          <w:p w14:paraId="2F397375" w14:textId="77777777" w:rsidR="008A2CD9" w:rsidRPr="00B877FA" w:rsidRDefault="008A2CD9" w:rsidP="00F84DF1">
            <w:pPr>
              <w:spacing w:line="259"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380D73B3">
              <w:rPr>
                <w:rFonts w:ascii="Times New Roman" w:eastAsia="Times New Roman" w:hAnsi="Times New Roman" w:cs="Times New Roman"/>
                <w:sz w:val="20"/>
                <w:szCs w:val="20"/>
              </w:rPr>
              <w:t>10/26</w:t>
            </w:r>
          </w:p>
        </w:tc>
      </w:tr>
      <w:tr w:rsidR="008A2CD9" w:rsidRPr="00D94DF5" w14:paraId="7F6389DA" w14:textId="77777777" w:rsidTr="00F84DF1">
        <w:trPr>
          <w:trHeight w:val="970"/>
        </w:trPr>
        <w:tc>
          <w:tcPr>
            <w:cnfStyle w:val="001000000000" w:firstRow="0" w:lastRow="0" w:firstColumn="1" w:lastColumn="0" w:oddVBand="0" w:evenVBand="0" w:oddHBand="0" w:evenHBand="0" w:firstRowFirstColumn="0" w:firstRowLastColumn="0" w:lastRowFirstColumn="0" w:lastRowLastColumn="0"/>
            <w:tcW w:w="822" w:type="dxa"/>
          </w:tcPr>
          <w:p w14:paraId="417E547B" w14:textId="77777777" w:rsidR="008A2CD9" w:rsidRPr="00D94DF5" w:rsidRDefault="008A2CD9" w:rsidP="00F84DF1">
            <w:pPr>
              <w:jc w:val="center"/>
              <w:rPr>
                <w:rFonts w:ascii="Times New Roman" w:hAnsi="Times New Roman" w:cs="Times New Roman"/>
                <w:sz w:val="20"/>
                <w:szCs w:val="20"/>
              </w:rPr>
            </w:pPr>
            <w:r w:rsidRPr="000C115E">
              <w:rPr>
                <w:rFonts w:ascii="Times New Roman" w:eastAsia="Times New Roman" w:hAnsi="Times New Roman" w:cs="Times New Roman"/>
                <w:sz w:val="20"/>
                <w:szCs w:val="20"/>
              </w:rPr>
              <w:t>8</w:t>
            </w:r>
          </w:p>
        </w:tc>
        <w:tc>
          <w:tcPr>
            <w:tcW w:w="917" w:type="dxa"/>
          </w:tcPr>
          <w:p w14:paraId="267BB8AB" w14:textId="77777777" w:rsidR="008A2CD9" w:rsidRPr="00D94DF5" w:rsidRDefault="008A2CD9" w:rsidP="00F84DF1">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380D73B3">
              <w:rPr>
                <w:rFonts w:ascii="Times New Roman" w:eastAsia="Times New Roman" w:hAnsi="Times New Roman" w:cs="Times New Roman"/>
                <w:sz w:val="20"/>
                <w:szCs w:val="20"/>
              </w:rPr>
              <w:t>10/28</w:t>
            </w:r>
          </w:p>
        </w:tc>
        <w:tc>
          <w:tcPr>
            <w:tcW w:w="5926" w:type="dxa"/>
          </w:tcPr>
          <w:p w14:paraId="7368449F" w14:textId="77777777" w:rsidR="008A2CD9" w:rsidRPr="00986771" w:rsidRDefault="008A2CD9" w:rsidP="00F84DF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9446A2">
              <w:rPr>
                <w:rFonts w:ascii="Times New Roman" w:eastAsia="Times New Roman" w:hAnsi="Times New Roman" w:cs="Times New Roman"/>
                <w:b/>
                <w:bCs/>
                <w:sz w:val="20"/>
                <w:szCs w:val="20"/>
              </w:rPr>
              <w:t>Module 3:</w:t>
            </w:r>
            <w:r>
              <w:rPr>
                <w:rFonts w:ascii="Times New Roman" w:eastAsia="Times New Roman" w:hAnsi="Times New Roman" w:cs="Times New Roman"/>
                <w:sz w:val="20"/>
                <w:szCs w:val="20"/>
              </w:rPr>
              <w:t xml:space="preserve"> </w:t>
            </w:r>
            <w:r w:rsidRPr="009446A2">
              <w:rPr>
                <w:rFonts w:ascii="Times New Roman" w:eastAsia="Times New Roman" w:hAnsi="Times New Roman" w:cs="Times New Roman"/>
                <w:sz w:val="20"/>
                <w:szCs w:val="20"/>
                <w:u w:val="single"/>
              </w:rPr>
              <w:t>Run</w:t>
            </w:r>
            <w:r>
              <w:rPr>
                <w:rFonts w:ascii="Times New Roman" w:eastAsia="Times New Roman" w:hAnsi="Times New Roman" w:cs="Times New Roman"/>
                <w:sz w:val="20"/>
                <w:szCs w:val="20"/>
              </w:rPr>
              <w:t xml:space="preserve"> an experiment</w:t>
            </w:r>
            <w:r w:rsidRPr="000C115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to calibrate instruments</w:t>
            </w:r>
          </w:p>
        </w:tc>
        <w:tc>
          <w:tcPr>
            <w:tcW w:w="1971" w:type="dxa"/>
          </w:tcPr>
          <w:p w14:paraId="021D7310" w14:textId="77777777" w:rsidR="008A2CD9" w:rsidRPr="000C115E" w:rsidRDefault="008A2CD9" w:rsidP="00F84DF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Team</w:t>
            </w:r>
            <w:r w:rsidRPr="000C115E">
              <w:rPr>
                <w:rFonts w:ascii="Times New Roman" w:eastAsia="Times New Roman" w:hAnsi="Times New Roman" w:cs="Times New Roman"/>
                <w:sz w:val="20"/>
                <w:szCs w:val="20"/>
              </w:rPr>
              <w:t xml:space="preserve"> presentation</w:t>
            </w:r>
          </w:p>
          <w:p w14:paraId="3ED3E47C" w14:textId="77777777" w:rsidR="008A2CD9" w:rsidRPr="00D94DF5" w:rsidRDefault="008A2CD9" w:rsidP="00F84D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sz w:val="20"/>
                <w:szCs w:val="20"/>
              </w:rPr>
              <w:t xml:space="preserve">Individual </w:t>
            </w:r>
            <w:r w:rsidRPr="000C115E">
              <w:rPr>
                <w:rFonts w:ascii="Times New Roman" w:eastAsia="Times New Roman" w:hAnsi="Times New Roman" w:cs="Times New Roman"/>
                <w:sz w:val="20"/>
                <w:szCs w:val="20"/>
              </w:rPr>
              <w:t xml:space="preserve">Mid-term </w:t>
            </w:r>
            <w:r>
              <w:rPr>
                <w:rFonts w:ascii="Times New Roman" w:eastAsia="Times New Roman" w:hAnsi="Times New Roman" w:cs="Times New Roman"/>
                <w:sz w:val="20"/>
                <w:szCs w:val="20"/>
              </w:rPr>
              <w:t>reflection</w:t>
            </w:r>
          </w:p>
        </w:tc>
        <w:tc>
          <w:tcPr>
            <w:tcW w:w="799" w:type="dxa"/>
          </w:tcPr>
          <w:p w14:paraId="61F14150" w14:textId="77777777" w:rsidR="008A2CD9" w:rsidRPr="00BA73D1" w:rsidRDefault="008A2CD9" w:rsidP="00F84DF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380D73B3">
              <w:rPr>
                <w:rFonts w:ascii="Times New Roman" w:eastAsia="Times New Roman" w:hAnsi="Times New Roman" w:cs="Times New Roman"/>
                <w:sz w:val="20"/>
                <w:szCs w:val="20"/>
              </w:rPr>
              <w:t>11/4</w:t>
            </w:r>
          </w:p>
        </w:tc>
      </w:tr>
      <w:tr w:rsidR="008A2CD9" w:rsidRPr="00D94DF5" w14:paraId="77A5A235" w14:textId="77777777" w:rsidTr="00F84DF1">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822" w:type="dxa"/>
          </w:tcPr>
          <w:p w14:paraId="28AC70B3" w14:textId="77777777" w:rsidR="008A2CD9" w:rsidRPr="000C115E" w:rsidRDefault="008A2CD9" w:rsidP="00F84DF1">
            <w:pPr>
              <w:jc w:val="center"/>
              <w:rPr>
                <w:rFonts w:ascii="Times New Roman" w:eastAsia="Times New Roman" w:hAnsi="Times New Roman" w:cs="Times New Roman"/>
                <w:sz w:val="20"/>
                <w:szCs w:val="20"/>
              </w:rPr>
            </w:pPr>
            <w:r w:rsidRPr="380D73B3">
              <w:rPr>
                <w:rFonts w:ascii="Times New Roman" w:eastAsia="Times New Roman" w:hAnsi="Times New Roman" w:cs="Times New Roman"/>
                <w:sz w:val="20"/>
                <w:szCs w:val="20"/>
              </w:rPr>
              <w:t>9</w:t>
            </w:r>
          </w:p>
        </w:tc>
        <w:tc>
          <w:tcPr>
            <w:tcW w:w="917" w:type="dxa"/>
          </w:tcPr>
          <w:p w14:paraId="7A6C4A48" w14:textId="77777777" w:rsidR="008A2CD9" w:rsidRDefault="008A2CD9" w:rsidP="00F84DF1">
            <w:pPr>
              <w:spacing w:line="259"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380D73B3">
              <w:rPr>
                <w:rFonts w:ascii="Times New Roman" w:eastAsia="Times New Roman" w:hAnsi="Times New Roman" w:cs="Times New Roman"/>
                <w:sz w:val="20"/>
                <w:szCs w:val="20"/>
              </w:rPr>
              <w:t>11/4</w:t>
            </w:r>
          </w:p>
        </w:tc>
        <w:tc>
          <w:tcPr>
            <w:tcW w:w="5926" w:type="dxa"/>
          </w:tcPr>
          <w:p w14:paraId="276AA265" w14:textId="77777777" w:rsidR="008A2CD9" w:rsidRDefault="008A2CD9" w:rsidP="00F84DF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380D73B3">
              <w:rPr>
                <w:rFonts w:ascii="Times New Roman" w:eastAsia="Times New Roman" w:hAnsi="Times New Roman" w:cs="Times New Roman"/>
                <w:b/>
                <w:bCs/>
                <w:sz w:val="20"/>
                <w:szCs w:val="20"/>
              </w:rPr>
              <w:t>Module 4:</w:t>
            </w:r>
            <w:r w:rsidRPr="380D73B3">
              <w:rPr>
                <w:rFonts w:ascii="Times New Roman" w:eastAsia="Times New Roman" w:hAnsi="Times New Roman" w:cs="Times New Roman"/>
                <w:sz w:val="20"/>
                <w:szCs w:val="20"/>
              </w:rPr>
              <w:t xml:space="preserve"> </w:t>
            </w:r>
            <w:r w:rsidRPr="380D73B3">
              <w:rPr>
                <w:rFonts w:ascii="Times New Roman" w:eastAsia="Times New Roman" w:hAnsi="Times New Roman" w:cs="Times New Roman"/>
                <w:sz w:val="20"/>
                <w:szCs w:val="20"/>
                <w:u w:val="single"/>
              </w:rPr>
              <w:t>Design</w:t>
            </w:r>
            <w:r w:rsidRPr="380D73B3">
              <w:rPr>
                <w:rFonts w:ascii="Times New Roman" w:eastAsia="Times New Roman" w:hAnsi="Times New Roman" w:cs="Times New Roman"/>
                <w:sz w:val="20"/>
                <w:szCs w:val="20"/>
              </w:rPr>
              <w:t xml:space="preserve"> an experiment to evaluate a fluid model/design for scale-up</w:t>
            </w:r>
          </w:p>
        </w:tc>
        <w:tc>
          <w:tcPr>
            <w:tcW w:w="1971" w:type="dxa"/>
          </w:tcPr>
          <w:p w14:paraId="40E4C872" w14:textId="77777777" w:rsidR="008A2CD9" w:rsidRDefault="008A2CD9" w:rsidP="00F84D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380D73B3">
              <w:rPr>
                <w:rFonts w:ascii="Times New Roman" w:eastAsia="Times New Roman" w:hAnsi="Times New Roman" w:cs="Times New Roman"/>
                <w:sz w:val="20"/>
                <w:szCs w:val="20"/>
              </w:rPr>
              <w:t>Review presentation Team proposal</w:t>
            </w:r>
          </w:p>
        </w:tc>
        <w:tc>
          <w:tcPr>
            <w:tcW w:w="799" w:type="dxa"/>
          </w:tcPr>
          <w:p w14:paraId="23EA8965" w14:textId="77777777" w:rsidR="008A2CD9" w:rsidRDefault="008A2CD9" w:rsidP="00F84DF1">
            <w:pPr>
              <w:spacing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380D73B3">
              <w:rPr>
                <w:rFonts w:ascii="Times New Roman" w:hAnsi="Times New Roman" w:cs="Times New Roman"/>
                <w:sz w:val="20"/>
                <w:szCs w:val="20"/>
              </w:rPr>
              <w:t>11/</w:t>
            </w:r>
            <w:r>
              <w:rPr>
                <w:rFonts w:ascii="Times New Roman" w:hAnsi="Times New Roman" w:cs="Times New Roman"/>
                <w:sz w:val="20"/>
                <w:szCs w:val="20"/>
              </w:rPr>
              <w:t>9</w:t>
            </w:r>
          </w:p>
        </w:tc>
      </w:tr>
      <w:tr w:rsidR="008A2CD9" w14:paraId="7C07ADF6" w14:textId="77777777" w:rsidTr="00F84DF1">
        <w:trPr>
          <w:trHeight w:val="970"/>
        </w:trPr>
        <w:tc>
          <w:tcPr>
            <w:cnfStyle w:val="001000000000" w:firstRow="0" w:lastRow="0" w:firstColumn="1" w:lastColumn="0" w:oddVBand="0" w:evenVBand="0" w:oddHBand="0" w:evenHBand="0" w:firstRowFirstColumn="0" w:firstRowLastColumn="0" w:lastRowFirstColumn="0" w:lastRowLastColumn="0"/>
            <w:tcW w:w="822" w:type="dxa"/>
          </w:tcPr>
          <w:p w14:paraId="284CC623" w14:textId="77777777" w:rsidR="008A2CD9" w:rsidRDefault="008A2CD9" w:rsidP="00F84D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17" w:type="dxa"/>
          </w:tcPr>
          <w:p w14:paraId="245A025C" w14:textId="77777777" w:rsidR="008A2CD9" w:rsidRDefault="008A2CD9" w:rsidP="00F84DF1">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380D73B3">
              <w:rPr>
                <w:rFonts w:ascii="Times New Roman" w:eastAsia="Times New Roman" w:hAnsi="Times New Roman" w:cs="Times New Roman"/>
                <w:sz w:val="20"/>
                <w:szCs w:val="20"/>
              </w:rPr>
              <w:t>11/11</w:t>
            </w:r>
          </w:p>
        </w:tc>
        <w:tc>
          <w:tcPr>
            <w:tcW w:w="5926" w:type="dxa"/>
          </w:tcPr>
          <w:p w14:paraId="2C194E80" w14:textId="77777777" w:rsidR="008A2CD9" w:rsidRDefault="008A2CD9" w:rsidP="00F84DF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r w:rsidRPr="380D73B3">
              <w:rPr>
                <w:rFonts w:ascii="Times New Roman" w:eastAsia="Times New Roman" w:hAnsi="Times New Roman" w:cs="Times New Roman"/>
                <w:b/>
                <w:bCs/>
                <w:sz w:val="20"/>
                <w:szCs w:val="20"/>
              </w:rPr>
              <w:t>Veteran’s Day</w:t>
            </w:r>
          </w:p>
        </w:tc>
        <w:tc>
          <w:tcPr>
            <w:tcW w:w="1971" w:type="dxa"/>
          </w:tcPr>
          <w:p w14:paraId="61E55E7D" w14:textId="77777777" w:rsidR="008A2CD9" w:rsidRDefault="008A2CD9" w:rsidP="00F84DF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799" w:type="dxa"/>
          </w:tcPr>
          <w:p w14:paraId="3766C105" w14:textId="77777777" w:rsidR="008A2CD9" w:rsidRDefault="008A2CD9" w:rsidP="00F84DF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8A2CD9" w14:paraId="1BD6C7B0" w14:textId="77777777" w:rsidTr="00F84DF1">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822" w:type="dxa"/>
          </w:tcPr>
          <w:p w14:paraId="4DA9ABB4" w14:textId="77777777" w:rsidR="008A2CD9" w:rsidRDefault="008A2CD9" w:rsidP="00F84D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917" w:type="dxa"/>
          </w:tcPr>
          <w:p w14:paraId="012D039E" w14:textId="77777777" w:rsidR="008A2CD9" w:rsidRDefault="008A2CD9" w:rsidP="00F84DF1">
            <w:pPr>
              <w:spacing w:line="259"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380D73B3">
              <w:rPr>
                <w:rFonts w:ascii="Times New Roman" w:eastAsia="Times New Roman" w:hAnsi="Times New Roman" w:cs="Times New Roman"/>
                <w:sz w:val="20"/>
                <w:szCs w:val="20"/>
              </w:rPr>
              <w:t>11/18</w:t>
            </w:r>
          </w:p>
        </w:tc>
        <w:tc>
          <w:tcPr>
            <w:tcW w:w="5926" w:type="dxa"/>
          </w:tcPr>
          <w:p w14:paraId="36F0751A" w14:textId="77777777" w:rsidR="008A2CD9" w:rsidRDefault="008A2CD9" w:rsidP="00F84DF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380D73B3">
              <w:rPr>
                <w:rFonts w:ascii="Times New Roman" w:eastAsia="Times New Roman" w:hAnsi="Times New Roman" w:cs="Times New Roman"/>
                <w:b/>
                <w:bCs/>
                <w:sz w:val="20"/>
                <w:szCs w:val="20"/>
              </w:rPr>
              <w:t>Module 4:</w:t>
            </w:r>
            <w:r w:rsidRPr="380D73B3">
              <w:rPr>
                <w:rFonts w:ascii="Times New Roman" w:eastAsia="Times New Roman" w:hAnsi="Times New Roman" w:cs="Times New Roman"/>
                <w:sz w:val="20"/>
                <w:szCs w:val="20"/>
              </w:rPr>
              <w:t xml:space="preserve">  </w:t>
            </w:r>
            <w:r w:rsidRPr="380D73B3">
              <w:rPr>
                <w:rFonts w:ascii="Times New Roman" w:eastAsia="Times New Roman" w:hAnsi="Times New Roman" w:cs="Times New Roman"/>
                <w:sz w:val="20"/>
                <w:szCs w:val="20"/>
                <w:u w:val="single"/>
              </w:rPr>
              <w:t>Run</w:t>
            </w:r>
            <w:r w:rsidRPr="380D73B3">
              <w:rPr>
                <w:rFonts w:ascii="Times New Roman" w:eastAsia="Times New Roman" w:hAnsi="Times New Roman" w:cs="Times New Roman"/>
                <w:sz w:val="20"/>
                <w:szCs w:val="20"/>
              </w:rPr>
              <w:t xml:space="preserve"> an experiment to evaluate a fluid model/design for scale-up (last lab </w:t>
            </w:r>
            <w:proofErr w:type="gramStart"/>
            <w:r w:rsidRPr="380D73B3">
              <w:rPr>
                <w:rFonts w:ascii="Times New Roman" w:eastAsia="Times New Roman" w:hAnsi="Times New Roman" w:cs="Times New Roman"/>
                <w:sz w:val="20"/>
                <w:szCs w:val="20"/>
              </w:rPr>
              <w:t>class)   </w:t>
            </w:r>
            <w:proofErr w:type="gramEnd"/>
            <w:r w:rsidRPr="380D73B3">
              <w:rPr>
                <w:rFonts w:ascii="Times New Roman" w:eastAsia="Times New Roman" w:hAnsi="Times New Roman" w:cs="Times New Roman"/>
                <w:sz w:val="20"/>
                <w:szCs w:val="20"/>
              </w:rPr>
              <w:t>               </w:t>
            </w:r>
          </w:p>
        </w:tc>
        <w:tc>
          <w:tcPr>
            <w:tcW w:w="1971" w:type="dxa"/>
          </w:tcPr>
          <w:p w14:paraId="41C942D5" w14:textId="77777777" w:rsidR="008A2CD9" w:rsidRDefault="008A2CD9" w:rsidP="00F84D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380D73B3">
              <w:rPr>
                <w:rFonts w:ascii="Times New Roman" w:eastAsia="Times New Roman" w:hAnsi="Times New Roman" w:cs="Times New Roman"/>
                <w:sz w:val="20"/>
                <w:szCs w:val="20"/>
              </w:rPr>
              <w:t>Team report</w:t>
            </w:r>
          </w:p>
        </w:tc>
        <w:tc>
          <w:tcPr>
            <w:tcW w:w="799" w:type="dxa"/>
          </w:tcPr>
          <w:p w14:paraId="6115C942" w14:textId="77777777" w:rsidR="008A2CD9" w:rsidRDefault="008A2CD9" w:rsidP="00F84DF1">
            <w:pPr>
              <w:spacing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380D73B3">
              <w:rPr>
                <w:rFonts w:ascii="Times New Roman" w:eastAsia="Times New Roman" w:hAnsi="Times New Roman" w:cs="Times New Roman"/>
                <w:sz w:val="20"/>
                <w:szCs w:val="20"/>
              </w:rPr>
              <w:t>1</w:t>
            </w:r>
            <w:r>
              <w:rPr>
                <w:rFonts w:ascii="Times New Roman" w:eastAsia="Times New Roman" w:hAnsi="Times New Roman" w:cs="Times New Roman"/>
                <w:sz w:val="20"/>
                <w:szCs w:val="20"/>
              </w:rPr>
              <w:t>1/30</w:t>
            </w:r>
          </w:p>
        </w:tc>
      </w:tr>
      <w:tr w:rsidR="008A2CD9" w:rsidRPr="00D94DF5" w14:paraId="64EFA8B2" w14:textId="77777777" w:rsidTr="00F84DF1">
        <w:trPr>
          <w:trHeight w:val="970"/>
        </w:trPr>
        <w:tc>
          <w:tcPr>
            <w:cnfStyle w:val="001000000000" w:firstRow="0" w:lastRow="0" w:firstColumn="1" w:lastColumn="0" w:oddVBand="0" w:evenVBand="0" w:oddHBand="0" w:evenHBand="0" w:firstRowFirstColumn="0" w:firstRowLastColumn="0" w:lastRowFirstColumn="0" w:lastRowLastColumn="0"/>
            <w:tcW w:w="822" w:type="dxa"/>
          </w:tcPr>
          <w:p w14:paraId="19B77532" w14:textId="77777777" w:rsidR="008A2CD9" w:rsidRPr="00D94DF5" w:rsidRDefault="008A2CD9" w:rsidP="00F84DF1">
            <w:pPr>
              <w:jc w:val="center"/>
              <w:rPr>
                <w:rFonts w:ascii="Times New Roman" w:hAnsi="Times New Roman" w:cs="Times New Roman"/>
                <w:sz w:val="20"/>
                <w:szCs w:val="20"/>
              </w:rPr>
            </w:pPr>
            <w:r>
              <w:rPr>
                <w:rFonts w:ascii="Times New Roman" w:eastAsia="Times New Roman" w:hAnsi="Times New Roman" w:cs="Times New Roman"/>
                <w:sz w:val="20"/>
                <w:szCs w:val="20"/>
              </w:rPr>
              <w:t>12</w:t>
            </w:r>
          </w:p>
        </w:tc>
        <w:tc>
          <w:tcPr>
            <w:tcW w:w="917" w:type="dxa"/>
          </w:tcPr>
          <w:p w14:paraId="2E17B2DE" w14:textId="77777777" w:rsidR="008A2CD9" w:rsidRDefault="008A2CD9" w:rsidP="00F84DF1">
            <w:pPr>
              <w:spacing w:beforeAutospacing="1" w:afterAutospacing="1"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380D73B3">
              <w:rPr>
                <w:rFonts w:ascii="Times New Roman" w:eastAsia="Times New Roman" w:hAnsi="Times New Roman" w:cs="Times New Roman"/>
                <w:sz w:val="20"/>
                <w:szCs w:val="20"/>
              </w:rPr>
              <w:t>11/25</w:t>
            </w:r>
          </w:p>
        </w:tc>
        <w:tc>
          <w:tcPr>
            <w:tcW w:w="5926" w:type="dxa"/>
          </w:tcPr>
          <w:p w14:paraId="5E35AEDC" w14:textId="77777777" w:rsidR="008A2CD9" w:rsidRDefault="008A2CD9" w:rsidP="00F84DF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r w:rsidRPr="380D73B3">
              <w:rPr>
                <w:rFonts w:ascii="Times New Roman" w:eastAsia="Times New Roman" w:hAnsi="Times New Roman" w:cs="Times New Roman"/>
                <w:b/>
                <w:bCs/>
                <w:sz w:val="20"/>
                <w:szCs w:val="20"/>
              </w:rPr>
              <w:t>Thanksgiving Recess</w:t>
            </w:r>
          </w:p>
        </w:tc>
        <w:tc>
          <w:tcPr>
            <w:tcW w:w="1971" w:type="dxa"/>
          </w:tcPr>
          <w:p w14:paraId="4C822150" w14:textId="77777777" w:rsidR="008A2CD9" w:rsidRDefault="008A2CD9" w:rsidP="00F84DF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799" w:type="dxa"/>
          </w:tcPr>
          <w:p w14:paraId="3744C96A" w14:textId="77777777" w:rsidR="008A2CD9" w:rsidRDefault="008A2CD9" w:rsidP="00F84DF1">
            <w:pPr>
              <w:spacing w:beforeAutospacing="1"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8A2CD9" w:rsidRPr="00D94DF5" w14:paraId="638421E9" w14:textId="77777777" w:rsidTr="00F84DF1">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822" w:type="dxa"/>
          </w:tcPr>
          <w:p w14:paraId="59278F8D" w14:textId="77777777" w:rsidR="008A2CD9" w:rsidRPr="00D94DF5" w:rsidRDefault="008A2CD9" w:rsidP="00F84DF1">
            <w:pPr>
              <w:jc w:val="center"/>
              <w:rPr>
                <w:rFonts w:ascii="Times New Roman" w:hAnsi="Times New Roman" w:cs="Times New Roman"/>
                <w:sz w:val="20"/>
                <w:szCs w:val="20"/>
              </w:rPr>
            </w:pPr>
            <w:r w:rsidRPr="000C115E">
              <w:rPr>
                <w:rFonts w:ascii="Times New Roman" w:eastAsia="Times New Roman" w:hAnsi="Times New Roman" w:cs="Times New Roman"/>
                <w:sz w:val="20"/>
                <w:szCs w:val="20"/>
              </w:rPr>
              <w:t>1</w:t>
            </w:r>
            <w:r>
              <w:rPr>
                <w:rFonts w:ascii="Times New Roman" w:eastAsia="Times New Roman" w:hAnsi="Times New Roman" w:cs="Times New Roman"/>
                <w:sz w:val="20"/>
                <w:szCs w:val="20"/>
              </w:rPr>
              <w:t>3</w:t>
            </w:r>
          </w:p>
        </w:tc>
        <w:tc>
          <w:tcPr>
            <w:tcW w:w="917" w:type="dxa"/>
          </w:tcPr>
          <w:p w14:paraId="5DBAFAB9" w14:textId="77777777" w:rsidR="008A2CD9" w:rsidRDefault="008A2CD9" w:rsidP="00F84DF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380D73B3">
              <w:rPr>
                <w:rFonts w:ascii="Times New Roman" w:eastAsia="Times New Roman" w:hAnsi="Times New Roman" w:cs="Times New Roman"/>
                <w:sz w:val="20"/>
                <w:szCs w:val="20"/>
              </w:rPr>
              <w:t>12/2</w:t>
            </w:r>
          </w:p>
        </w:tc>
        <w:tc>
          <w:tcPr>
            <w:tcW w:w="5926" w:type="dxa"/>
          </w:tcPr>
          <w:p w14:paraId="693177A0" w14:textId="77777777" w:rsidR="008A2CD9" w:rsidRDefault="008A2CD9" w:rsidP="00F84DF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380D73B3">
              <w:rPr>
                <w:rFonts w:ascii="Times New Roman" w:eastAsia="Times New Roman" w:hAnsi="Times New Roman" w:cs="Times New Roman"/>
                <w:b/>
                <w:bCs/>
                <w:sz w:val="20"/>
                <w:szCs w:val="20"/>
              </w:rPr>
              <w:t>Module 5:</w:t>
            </w:r>
            <w:r w:rsidRPr="380D73B3">
              <w:rPr>
                <w:rFonts w:ascii="Times New Roman" w:eastAsia="Times New Roman" w:hAnsi="Times New Roman" w:cs="Times New Roman"/>
                <w:sz w:val="20"/>
                <w:szCs w:val="20"/>
              </w:rPr>
              <w:t xml:space="preserve"> Team Design Project consult.</w:t>
            </w:r>
          </w:p>
        </w:tc>
        <w:tc>
          <w:tcPr>
            <w:tcW w:w="1971" w:type="dxa"/>
          </w:tcPr>
          <w:p w14:paraId="29C72EF6" w14:textId="77777777" w:rsidR="008A2CD9" w:rsidRDefault="008A2CD9" w:rsidP="00F84DF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380D73B3">
              <w:rPr>
                <w:rFonts w:ascii="Times New Roman" w:eastAsia="Times New Roman" w:hAnsi="Times New Roman" w:cs="Times New Roman"/>
                <w:sz w:val="20"/>
                <w:szCs w:val="20"/>
              </w:rPr>
              <w:t>Team:</w:t>
            </w:r>
          </w:p>
          <w:p w14:paraId="5961542E" w14:textId="77777777" w:rsidR="008A2CD9" w:rsidRDefault="008A2CD9" w:rsidP="00F84DF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380D73B3">
              <w:rPr>
                <w:rFonts w:ascii="Times New Roman" w:eastAsia="Times New Roman" w:hAnsi="Times New Roman" w:cs="Times New Roman"/>
                <w:sz w:val="20"/>
                <w:szCs w:val="20"/>
              </w:rPr>
              <w:t>1</w:t>
            </w:r>
            <w:r w:rsidRPr="380D73B3">
              <w:rPr>
                <w:rFonts w:ascii="Times New Roman" w:eastAsia="Times New Roman" w:hAnsi="Times New Roman" w:cs="Times New Roman"/>
                <w:sz w:val="20"/>
                <w:szCs w:val="20"/>
                <w:vertAlign w:val="superscript"/>
              </w:rPr>
              <w:t>st</w:t>
            </w:r>
            <w:r w:rsidRPr="380D73B3">
              <w:rPr>
                <w:rFonts w:ascii="Times New Roman" w:eastAsia="Times New Roman" w:hAnsi="Times New Roman" w:cs="Times New Roman"/>
                <w:sz w:val="20"/>
                <w:szCs w:val="20"/>
              </w:rPr>
              <w:t xml:space="preserve"> Draft formal design proposal</w:t>
            </w:r>
          </w:p>
          <w:p w14:paraId="05E74720" w14:textId="77777777" w:rsidR="008A2CD9" w:rsidRDefault="008A2CD9" w:rsidP="00F84D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380D73B3">
              <w:rPr>
                <w:rFonts w:ascii="Times New Roman" w:hAnsi="Times New Roman" w:cs="Times New Roman"/>
                <w:sz w:val="20"/>
                <w:szCs w:val="20"/>
              </w:rPr>
              <w:lastRenderedPageBreak/>
              <w:t>1</w:t>
            </w:r>
            <w:r w:rsidRPr="380D73B3">
              <w:rPr>
                <w:rFonts w:ascii="Times New Roman" w:hAnsi="Times New Roman" w:cs="Times New Roman"/>
                <w:sz w:val="20"/>
                <w:szCs w:val="20"/>
                <w:vertAlign w:val="superscript"/>
              </w:rPr>
              <w:t>st</w:t>
            </w:r>
            <w:r w:rsidRPr="380D73B3">
              <w:rPr>
                <w:rFonts w:ascii="Times New Roman" w:hAnsi="Times New Roman" w:cs="Times New Roman"/>
                <w:sz w:val="20"/>
                <w:szCs w:val="20"/>
              </w:rPr>
              <w:t xml:space="preserve"> Draft proposal slides</w:t>
            </w:r>
          </w:p>
        </w:tc>
        <w:tc>
          <w:tcPr>
            <w:tcW w:w="799" w:type="dxa"/>
          </w:tcPr>
          <w:p w14:paraId="14A04502" w14:textId="77777777" w:rsidR="008A2CD9" w:rsidRDefault="008A2CD9" w:rsidP="00F84DF1">
            <w:pPr>
              <w:spacing w:beforeAutospacing="1" w:afterAutospacing="1" w:line="259"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380D73B3">
              <w:rPr>
                <w:rFonts w:ascii="Times New Roman" w:eastAsia="Times New Roman" w:hAnsi="Times New Roman" w:cs="Times New Roman"/>
                <w:sz w:val="20"/>
                <w:szCs w:val="20"/>
              </w:rPr>
              <w:lastRenderedPageBreak/>
              <w:t>12/9</w:t>
            </w:r>
          </w:p>
        </w:tc>
      </w:tr>
      <w:tr w:rsidR="008A2CD9" w:rsidRPr="00D94DF5" w14:paraId="48D01882" w14:textId="77777777" w:rsidTr="00F84DF1">
        <w:trPr>
          <w:trHeight w:val="970"/>
        </w:trPr>
        <w:tc>
          <w:tcPr>
            <w:cnfStyle w:val="001000000000" w:firstRow="0" w:lastRow="0" w:firstColumn="1" w:lastColumn="0" w:oddVBand="0" w:evenVBand="0" w:oddHBand="0" w:evenHBand="0" w:firstRowFirstColumn="0" w:firstRowLastColumn="0" w:lastRowFirstColumn="0" w:lastRowLastColumn="0"/>
            <w:tcW w:w="822" w:type="dxa"/>
          </w:tcPr>
          <w:p w14:paraId="5F15CCB9" w14:textId="77777777" w:rsidR="008A2CD9" w:rsidRPr="00D94DF5" w:rsidRDefault="008A2CD9" w:rsidP="00F84DF1">
            <w:pPr>
              <w:jc w:val="center"/>
              <w:rPr>
                <w:rFonts w:ascii="Times New Roman" w:hAnsi="Times New Roman" w:cs="Times New Roman"/>
                <w:sz w:val="20"/>
                <w:szCs w:val="20"/>
              </w:rPr>
            </w:pPr>
            <w:r w:rsidRPr="000C115E">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c>
          <w:tcPr>
            <w:tcW w:w="917" w:type="dxa"/>
          </w:tcPr>
          <w:p w14:paraId="625BB051" w14:textId="77777777" w:rsidR="008A2CD9" w:rsidRDefault="008A2CD9" w:rsidP="00F84DF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380D73B3">
              <w:rPr>
                <w:rFonts w:ascii="Times New Roman" w:eastAsia="Times New Roman" w:hAnsi="Times New Roman" w:cs="Times New Roman"/>
                <w:sz w:val="20"/>
                <w:szCs w:val="20"/>
              </w:rPr>
              <w:t>12/9</w:t>
            </w:r>
          </w:p>
        </w:tc>
        <w:tc>
          <w:tcPr>
            <w:tcW w:w="5926" w:type="dxa"/>
          </w:tcPr>
          <w:p w14:paraId="72880ED4" w14:textId="77777777" w:rsidR="008A2CD9" w:rsidRDefault="008A2CD9" w:rsidP="00F84DF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380D73B3">
              <w:rPr>
                <w:rFonts w:ascii="Times New Roman" w:eastAsia="Times New Roman" w:hAnsi="Times New Roman" w:cs="Times New Roman"/>
                <w:b/>
                <w:bCs/>
                <w:sz w:val="20"/>
                <w:szCs w:val="20"/>
              </w:rPr>
              <w:t>Module 5:</w:t>
            </w:r>
            <w:r w:rsidRPr="380D73B3">
              <w:rPr>
                <w:rFonts w:ascii="Times New Roman" w:eastAsia="Times New Roman" w:hAnsi="Times New Roman" w:cs="Times New Roman"/>
                <w:sz w:val="20"/>
                <w:szCs w:val="20"/>
              </w:rPr>
              <w:t xml:space="preserve"> Team Design Project </w:t>
            </w:r>
            <w:r>
              <w:rPr>
                <w:rFonts w:ascii="Times New Roman" w:eastAsia="Times New Roman" w:hAnsi="Times New Roman" w:cs="Times New Roman"/>
                <w:sz w:val="20"/>
                <w:szCs w:val="20"/>
              </w:rPr>
              <w:t>Presentations</w:t>
            </w:r>
          </w:p>
        </w:tc>
        <w:tc>
          <w:tcPr>
            <w:tcW w:w="1971" w:type="dxa"/>
          </w:tcPr>
          <w:p w14:paraId="68ADE16F" w14:textId="77777777" w:rsidR="008A2CD9" w:rsidRDefault="008A2CD9" w:rsidP="00F84D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380D73B3">
              <w:rPr>
                <w:rFonts w:ascii="Times New Roman" w:eastAsia="Times New Roman" w:hAnsi="Times New Roman" w:cs="Times New Roman"/>
                <w:sz w:val="20"/>
                <w:szCs w:val="20"/>
              </w:rPr>
              <w:t>Team design formal proposal</w:t>
            </w:r>
            <w:r>
              <w:rPr>
                <w:rFonts w:ascii="Times New Roman" w:eastAsia="Times New Roman" w:hAnsi="Times New Roman" w:cs="Times New Roman"/>
                <w:sz w:val="20"/>
                <w:szCs w:val="20"/>
              </w:rPr>
              <w:t xml:space="preserve">, </w:t>
            </w:r>
            <w:r w:rsidRPr="380D73B3">
              <w:rPr>
                <w:rFonts w:ascii="Times New Roman" w:eastAsia="Times New Roman" w:hAnsi="Times New Roman" w:cs="Times New Roman"/>
                <w:sz w:val="20"/>
                <w:szCs w:val="20"/>
              </w:rPr>
              <w:t>presentation,</w:t>
            </w:r>
            <w:r>
              <w:rPr>
                <w:rFonts w:ascii="Times New Roman" w:eastAsia="Times New Roman" w:hAnsi="Times New Roman" w:cs="Times New Roman"/>
                <w:sz w:val="20"/>
                <w:szCs w:val="20"/>
              </w:rPr>
              <w:t xml:space="preserve"> and reflection</w:t>
            </w:r>
          </w:p>
        </w:tc>
        <w:tc>
          <w:tcPr>
            <w:tcW w:w="799" w:type="dxa"/>
          </w:tcPr>
          <w:p w14:paraId="71AE5A6E" w14:textId="77777777" w:rsidR="008A2CD9" w:rsidRDefault="008A2CD9" w:rsidP="00F84D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eastAsia="Times New Roman" w:hAnsi="Times New Roman" w:cs="Times New Roman"/>
                <w:sz w:val="20"/>
                <w:szCs w:val="20"/>
              </w:rPr>
              <w:t>12/12</w:t>
            </w:r>
          </w:p>
        </w:tc>
      </w:tr>
      <w:tr w:rsidR="008A2CD9" w:rsidRPr="00D94DF5" w14:paraId="2A483553" w14:textId="77777777" w:rsidTr="00F84DF1">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822" w:type="dxa"/>
          </w:tcPr>
          <w:p w14:paraId="72491874" w14:textId="77777777" w:rsidR="008A2CD9" w:rsidRPr="00D94DF5" w:rsidRDefault="008A2CD9" w:rsidP="00F84DF1">
            <w:pPr>
              <w:jc w:val="center"/>
              <w:rPr>
                <w:rFonts w:ascii="Times New Roman" w:hAnsi="Times New Roman" w:cs="Times New Roman"/>
                <w:sz w:val="20"/>
                <w:szCs w:val="20"/>
              </w:rPr>
            </w:pPr>
            <w:r w:rsidRPr="000C115E">
              <w:rPr>
                <w:rFonts w:ascii="Times New Roman" w:eastAsia="Times New Roman" w:hAnsi="Times New Roman" w:cs="Times New Roman"/>
                <w:sz w:val="20"/>
                <w:szCs w:val="20"/>
              </w:rPr>
              <w:t>1</w:t>
            </w:r>
            <w:r>
              <w:rPr>
                <w:rFonts w:ascii="Times New Roman" w:eastAsia="Times New Roman" w:hAnsi="Times New Roman" w:cs="Times New Roman"/>
                <w:sz w:val="20"/>
                <w:szCs w:val="20"/>
              </w:rPr>
              <w:t>5</w:t>
            </w:r>
          </w:p>
        </w:tc>
        <w:tc>
          <w:tcPr>
            <w:tcW w:w="917" w:type="dxa"/>
          </w:tcPr>
          <w:p w14:paraId="793C0330" w14:textId="77777777" w:rsidR="008A2CD9" w:rsidRDefault="008A2CD9" w:rsidP="00F84DF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380D73B3">
              <w:rPr>
                <w:rFonts w:ascii="Times New Roman" w:eastAsia="Times New Roman" w:hAnsi="Times New Roman" w:cs="Times New Roman"/>
                <w:sz w:val="20"/>
                <w:szCs w:val="20"/>
              </w:rPr>
              <w:t>12/16</w:t>
            </w:r>
          </w:p>
        </w:tc>
        <w:tc>
          <w:tcPr>
            <w:tcW w:w="5926" w:type="dxa"/>
          </w:tcPr>
          <w:p w14:paraId="0E533BC1" w14:textId="77777777" w:rsidR="008A2CD9" w:rsidRDefault="008A2CD9" w:rsidP="00F84DF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C7E66">
              <w:rPr>
                <w:rFonts w:ascii="Times New Roman" w:eastAsia="Times New Roman" w:hAnsi="Times New Roman" w:cs="Times New Roman"/>
                <w:b/>
                <w:bCs/>
                <w:sz w:val="20"/>
                <w:szCs w:val="20"/>
              </w:rPr>
              <w:t>Final Exams Period:</w:t>
            </w:r>
            <w:r w:rsidRPr="380D73B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12</w:t>
            </w:r>
            <w:r w:rsidRPr="380D73B3">
              <w:rPr>
                <w:rFonts w:ascii="Times New Roman" w:eastAsia="Times New Roman" w:hAnsi="Times New Roman" w:cs="Times New Roman"/>
                <w:sz w:val="20"/>
                <w:szCs w:val="20"/>
              </w:rPr>
              <w:t xml:space="preserve">/9 to </w:t>
            </w:r>
            <w:r>
              <w:rPr>
                <w:rFonts w:ascii="Times New Roman" w:eastAsia="Times New Roman" w:hAnsi="Times New Roman" w:cs="Times New Roman"/>
                <w:sz w:val="20"/>
                <w:szCs w:val="20"/>
              </w:rPr>
              <w:t>12</w:t>
            </w:r>
            <w:r w:rsidRPr="380D73B3">
              <w:rPr>
                <w:rFonts w:ascii="Times New Roman" w:eastAsia="Times New Roman" w:hAnsi="Times New Roman" w:cs="Times New Roman"/>
                <w:sz w:val="20"/>
                <w:szCs w:val="20"/>
              </w:rPr>
              <w:t>/</w:t>
            </w:r>
            <w:r>
              <w:rPr>
                <w:rFonts w:ascii="Times New Roman" w:eastAsia="Times New Roman" w:hAnsi="Times New Roman" w:cs="Times New Roman"/>
                <w:sz w:val="20"/>
                <w:szCs w:val="20"/>
              </w:rPr>
              <w:t>1</w:t>
            </w:r>
            <w:r w:rsidRPr="380D73B3">
              <w:rPr>
                <w:rFonts w:ascii="Times New Roman" w:eastAsia="Times New Roman" w:hAnsi="Times New Roman" w:cs="Times New Roman"/>
                <w:sz w:val="20"/>
                <w:szCs w:val="20"/>
              </w:rPr>
              <w:t xml:space="preserve">6     </w:t>
            </w:r>
          </w:p>
          <w:p w14:paraId="2A282392" w14:textId="77777777" w:rsidR="008A2CD9" w:rsidRDefault="008A2CD9" w:rsidP="00F84DF1">
            <w:pPr>
              <w:spacing w:beforeAutospacing="1"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Faculty Grades</w:t>
            </w:r>
            <w:r w:rsidRPr="380D73B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Due</w:t>
            </w:r>
            <w:r w:rsidRPr="380D73B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12/1</w:t>
            </w:r>
            <w:r w:rsidRPr="380D73B3">
              <w:rPr>
                <w:rFonts w:ascii="Times New Roman" w:eastAsia="Times New Roman" w:hAnsi="Times New Roman" w:cs="Times New Roman"/>
                <w:sz w:val="20"/>
                <w:szCs w:val="20"/>
              </w:rPr>
              <w:t>9</w:t>
            </w:r>
            <w:r>
              <w:rPr>
                <w:rFonts w:ascii="Times New Roman" w:eastAsia="Times New Roman" w:hAnsi="Times New Roman" w:cs="Times New Roman"/>
                <w:sz w:val="20"/>
                <w:szCs w:val="20"/>
              </w:rPr>
              <w:t xml:space="preserve"> at 9:00 am</w:t>
            </w:r>
          </w:p>
        </w:tc>
        <w:tc>
          <w:tcPr>
            <w:tcW w:w="1971" w:type="dxa"/>
          </w:tcPr>
          <w:p w14:paraId="60E96450" w14:textId="77777777" w:rsidR="008A2CD9" w:rsidRDefault="008A2CD9" w:rsidP="00F84D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99" w:type="dxa"/>
          </w:tcPr>
          <w:p w14:paraId="74BA4DD1" w14:textId="77777777" w:rsidR="008A2CD9" w:rsidRDefault="008A2CD9" w:rsidP="00F84D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bl>
    <w:p w14:paraId="2F32884C" w14:textId="77777777" w:rsidR="008A2CD9" w:rsidRDefault="008A2CD9" w:rsidP="008A2CD9"/>
    <w:p w14:paraId="1B219856" w14:textId="77777777" w:rsidR="008A2CD9" w:rsidRDefault="008A2CD9" w:rsidP="008A2CD9">
      <w:pPr>
        <w:ind w:left="870" w:right="890"/>
        <w:jc w:val="center"/>
        <w:rPr>
          <w:spacing w:val="-3"/>
        </w:rPr>
      </w:pPr>
      <w:r w:rsidRPr="00F45119">
        <w:t>CHME3316</w:t>
      </w:r>
      <w:r w:rsidRPr="00F45119">
        <w:rPr>
          <w:spacing w:val="-4"/>
        </w:rPr>
        <w:t xml:space="preserve"> </w:t>
      </w:r>
      <w:r w:rsidRPr="00F45119">
        <w:t>14720</w:t>
      </w:r>
      <w:r w:rsidRPr="00F45119">
        <w:rPr>
          <w:spacing w:val="-3"/>
        </w:rPr>
        <w:t xml:space="preserve"> </w:t>
      </w:r>
      <w:r w:rsidRPr="00F45119">
        <w:t>Recitation</w:t>
      </w:r>
      <w:r w:rsidRPr="00F45119">
        <w:rPr>
          <w:spacing w:val="-4"/>
        </w:rPr>
        <w:t xml:space="preserve"> </w:t>
      </w:r>
      <w:r w:rsidRPr="00F45119">
        <w:t>for</w:t>
      </w:r>
      <w:r w:rsidRPr="00F45119">
        <w:rPr>
          <w:spacing w:val="-3"/>
        </w:rPr>
        <w:t xml:space="preserve"> </w:t>
      </w:r>
      <w:r w:rsidRPr="00F45119">
        <w:t>CHME</w:t>
      </w:r>
      <w:r w:rsidRPr="00F45119">
        <w:rPr>
          <w:spacing w:val="-4"/>
        </w:rPr>
        <w:t xml:space="preserve"> </w:t>
      </w:r>
      <w:r w:rsidRPr="00F45119">
        <w:t>3315</w:t>
      </w:r>
      <w:r w:rsidRPr="00F45119">
        <w:rPr>
          <w:spacing w:val="-3"/>
        </w:rPr>
        <w:t xml:space="preserve"> All Sections FA</w:t>
      </w:r>
      <w:r>
        <w:rPr>
          <w:spacing w:val="-3"/>
        </w:rPr>
        <w:t>LL 2022</w:t>
      </w:r>
    </w:p>
    <w:p w14:paraId="72DDD77B" w14:textId="77777777" w:rsidR="008A2CD9" w:rsidRDefault="008A2CD9" w:rsidP="008A2CD9">
      <w:pPr>
        <w:ind w:right="890"/>
        <w:rPr>
          <w:spacing w:val="-3"/>
        </w:rPr>
      </w:pPr>
    </w:p>
    <w:p w14:paraId="43A08B62" w14:textId="77777777" w:rsidR="008A2CD9" w:rsidRDefault="008A2CD9" w:rsidP="008A2CD9">
      <w:pPr>
        <w:ind w:left="870" w:right="890"/>
        <w:jc w:val="center"/>
        <w:rPr>
          <w:spacing w:val="-3"/>
        </w:rPr>
      </w:pPr>
    </w:p>
    <w:p w14:paraId="011018A1" w14:textId="77777777" w:rsidR="008A2CD9" w:rsidRDefault="008A2CD9" w:rsidP="008A2CD9">
      <w:pPr>
        <w:spacing w:before="84"/>
        <w:ind w:left="100"/>
        <w:rPr>
          <w:b/>
          <w:bCs/>
        </w:rPr>
      </w:pPr>
      <w:r w:rsidRPr="03022058">
        <w:rPr>
          <w:b/>
          <w:bCs/>
        </w:rPr>
        <w:t xml:space="preserve">  Revised</w:t>
      </w:r>
      <w:r w:rsidRPr="03022058">
        <w:rPr>
          <w:b/>
          <w:bCs/>
          <w:spacing w:val="-1"/>
        </w:rPr>
        <w:t xml:space="preserve"> </w:t>
      </w:r>
      <w:r w:rsidRPr="03022058">
        <w:rPr>
          <w:b/>
          <w:bCs/>
        </w:rPr>
        <w:t>Schedule (10 May 2022)</w:t>
      </w:r>
      <w:r>
        <w:rPr>
          <w:b/>
        </w:rPr>
        <w:tab/>
      </w:r>
      <w:r>
        <w:rPr>
          <w:b/>
        </w:rPr>
        <w:tab/>
      </w:r>
      <w:r>
        <w:rPr>
          <w:b/>
        </w:rPr>
        <w:tab/>
      </w:r>
      <w:r w:rsidRPr="03022058">
        <w:rPr>
          <w:b/>
          <w:bCs/>
        </w:rPr>
        <w:t>Tuesdays 1:35 – 3:15 PM     253 RI</w:t>
      </w:r>
    </w:p>
    <w:p w14:paraId="618D8CC9" w14:textId="77777777" w:rsidR="008A2CD9" w:rsidRDefault="008A2CD9" w:rsidP="008A2CD9">
      <w:pPr>
        <w:spacing w:before="84"/>
        <w:rPr>
          <w:b/>
        </w:rPr>
      </w:pPr>
    </w:p>
    <w:p w14:paraId="0E5EF2FC" w14:textId="77777777" w:rsidR="008A2CD9" w:rsidRDefault="008A2CD9" w:rsidP="008A2CD9">
      <w:pPr>
        <w:pStyle w:val="BodyText"/>
        <w:spacing w:before="4"/>
        <w:rPr>
          <w:b/>
        </w:rPr>
      </w:pPr>
    </w:p>
    <w:tbl>
      <w:tblPr>
        <w:tblW w:w="10049" w:type="dxa"/>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9"/>
        <w:gridCol w:w="2790"/>
        <w:gridCol w:w="5940"/>
      </w:tblGrid>
      <w:tr w:rsidR="008A2CD9" w14:paraId="0E12BBAC" w14:textId="77777777" w:rsidTr="00F84DF1">
        <w:trPr>
          <w:trHeight w:val="720"/>
        </w:trPr>
        <w:tc>
          <w:tcPr>
            <w:tcW w:w="1319" w:type="dxa"/>
            <w:shd w:val="clear" w:color="auto" w:fill="D9D9D9" w:themeFill="background1" w:themeFillShade="D9"/>
          </w:tcPr>
          <w:p w14:paraId="6B9C6511" w14:textId="77777777" w:rsidR="008A2CD9" w:rsidRDefault="008A2CD9" w:rsidP="00F84DF1">
            <w:pPr>
              <w:pStyle w:val="TableParagraph"/>
              <w:spacing w:before="105"/>
              <w:ind w:left="290" w:right="278"/>
              <w:rPr>
                <w:rFonts w:ascii="Arial Black"/>
                <w:sz w:val="24"/>
              </w:rPr>
            </w:pPr>
            <w:r>
              <w:rPr>
                <w:rFonts w:ascii="Arial Black"/>
                <w:sz w:val="24"/>
              </w:rPr>
              <w:t>Week</w:t>
            </w:r>
          </w:p>
        </w:tc>
        <w:tc>
          <w:tcPr>
            <w:tcW w:w="2790" w:type="dxa"/>
            <w:shd w:val="clear" w:color="auto" w:fill="D9D9D9" w:themeFill="background1" w:themeFillShade="D9"/>
          </w:tcPr>
          <w:p w14:paraId="69DE2DDE" w14:textId="77777777" w:rsidR="008A2CD9" w:rsidRDefault="008A2CD9" w:rsidP="00F84DF1">
            <w:pPr>
              <w:pStyle w:val="TableParagraph"/>
              <w:spacing w:before="105"/>
              <w:ind w:right="618"/>
              <w:rPr>
                <w:rFonts w:ascii="Arial Black"/>
                <w:sz w:val="24"/>
              </w:rPr>
            </w:pPr>
            <w:r>
              <w:rPr>
                <w:rFonts w:ascii="Arial Black"/>
                <w:sz w:val="24"/>
              </w:rPr>
              <w:t>Class</w:t>
            </w:r>
            <w:r>
              <w:rPr>
                <w:rFonts w:ascii="Arial Black"/>
                <w:spacing w:val="-1"/>
                <w:sz w:val="24"/>
              </w:rPr>
              <w:t xml:space="preserve"> </w:t>
            </w:r>
            <w:r>
              <w:rPr>
                <w:rFonts w:ascii="Arial Black"/>
                <w:sz w:val="24"/>
              </w:rPr>
              <w:t>Date</w:t>
            </w:r>
          </w:p>
        </w:tc>
        <w:tc>
          <w:tcPr>
            <w:tcW w:w="5940" w:type="dxa"/>
            <w:shd w:val="clear" w:color="auto" w:fill="D9D9D9" w:themeFill="background1" w:themeFillShade="D9"/>
          </w:tcPr>
          <w:p w14:paraId="0B927EAF" w14:textId="77777777" w:rsidR="008A2CD9" w:rsidRDefault="008A2CD9" w:rsidP="00F84DF1">
            <w:pPr>
              <w:pStyle w:val="TableParagraph"/>
              <w:spacing w:before="105"/>
              <w:ind w:left="1881"/>
              <w:jc w:val="left"/>
              <w:rPr>
                <w:rFonts w:ascii="Arial Black"/>
                <w:sz w:val="24"/>
              </w:rPr>
            </w:pPr>
            <w:r>
              <w:rPr>
                <w:rFonts w:ascii="Arial Black"/>
                <w:sz w:val="24"/>
              </w:rPr>
              <w:t>Recitation</w:t>
            </w:r>
            <w:r>
              <w:rPr>
                <w:rFonts w:ascii="Arial Black"/>
                <w:spacing w:val="-1"/>
                <w:sz w:val="24"/>
              </w:rPr>
              <w:t xml:space="preserve"> </w:t>
            </w:r>
            <w:r>
              <w:rPr>
                <w:rFonts w:ascii="Arial Black"/>
                <w:sz w:val="24"/>
              </w:rPr>
              <w:t>Topic</w:t>
            </w:r>
          </w:p>
        </w:tc>
      </w:tr>
      <w:tr w:rsidR="008A2CD9" w14:paraId="3E0376BF" w14:textId="77777777" w:rsidTr="00F84DF1">
        <w:trPr>
          <w:trHeight w:val="720"/>
        </w:trPr>
        <w:tc>
          <w:tcPr>
            <w:tcW w:w="1319" w:type="dxa"/>
            <w:shd w:val="clear" w:color="auto" w:fill="FFFFFF" w:themeFill="background1"/>
          </w:tcPr>
          <w:p w14:paraId="7FB65C85" w14:textId="77777777" w:rsidR="008A2CD9" w:rsidRDefault="008A2CD9" w:rsidP="00F84DF1">
            <w:pPr>
              <w:pStyle w:val="TableParagraph"/>
              <w:spacing w:before="144"/>
              <w:ind w:left="12"/>
              <w:rPr>
                <w:sz w:val="24"/>
              </w:rPr>
            </w:pPr>
            <w:r>
              <w:rPr>
                <w:sz w:val="24"/>
              </w:rPr>
              <w:t>1</w:t>
            </w:r>
          </w:p>
        </w:tc>
        <w:tc>
          <w:tcPr>
            <w:tcW w:w="2790" w:type="dxa"/>
            <w:shd w:val="clear" w:color="auto" w:fill="FFFFFF" w:themeFill="background1"/>
            <w:vAlign w:val="center"/>
          </w:tcPr>
          <w:p w14:paraId="12084C83" w14:textId="77777777" w:rsidR="008A2CD9" w:rsidRDefault="008A2CD9" w:rsidP="00F84DF1">
            <w:pPr>
              <w:pStyle w:val="TableParagraph"/>
              <w:spacing w:before="144"/>
              <w:ind w:right="618"/>
              <w:jc w:val="left"/>
              <w:rPr>
                <w:sz w:val="24"/>
                <w:szCs w:val="24"/>
              </w:rPr>
            </w:pPr>
            <w:r w:rsidRPr="03022058">
              <w:rPr>
                <w:sz w:val="24"/>
                <w:szCs w:val="24"/>
              </w:rPr>
              <w:t>September 6</w:t>
            </w:r>
          </w:p>
        </w:tc>
        <w:tc>
          <w:tcPr>
            <w:tcW w:w="5940" w:type="dxa"/>
            <w:shd w:val="clear" w:color="auto" w:fill="FFFFFF" w:themeFill="background1"/>
            <w:vAlign w:val="center"/>
          </w:tcPr>
          <w:p w14:paraId="636BEA2C" w14:textId="77777777" w:rsidR="008A2CD9" w:rsidRDefault="008A2CD9" w:rsidP="00F84DF1">
            <w:pPr>
              <w:pStyle w:val="TableParagraph"/>
              <w:tabs>
                <w:tab w:val="left" w:pos="825"/>
                <w:tab w:val="left" w:pos="826"/>
              </w:tabs>
              <w:spacing w:line="278" w:lineRule="exact"/>
              <w:ind w:left="465" w:right="2390"/>
              <w:jc w:val="left"/>
              <w:rPr>
                <w:sz w:val="24"/>
              </w:rPr>
            </w:pPr>
            <w:r>
              <w:rPr>
                <w:sz w:val="24"/>
              </w:rPr>
              <w:t>NO CLASS</w:t>
            </w:r>
          </w:p>
        </w:tc>
      </w:tr>
      <w:tr w:rsidR="008A2CD9" w14:paraId="53209259" w14:textId="77777777" w:rsidTr="00F84DF1">
        <w:trPr>
          <w:trHeight w:val="720"/>
        </w:trPr>
        <w:tc>
          <w:tcPr>
            <w:tcW w:w="1319" w:type="dxa"/>
            <w:shd w:val="clear" w:color="auto" w:fill="FFFFFF" w:themeFill="background1"/>
          </w:tcPr>
          <w:p w14:paraId="25EF5248" w14:textId="77777777" w:rsidR="008A2CD9" w:rsidRDefault="008A2CD9" w:rsidP="00F84DF1">
            <w:pPr>
              <w:pStyle w:val="TableParagraph"/>
              <w:spacing w:before="144"/>
              <w:ind w:left="12"/>
              <w:rPr>
                <w:sz w:val="24"/>
              </w:rPr>
            </w:pPr>
            <w:r>
              <w:rPr>
                <w:sz w:val="24"/>
              </w:rPr>
              <w:t>2</w:t>
            </w:r>
          </w:p>
        </w:tc>
        <w:tc>
          <w:tcPr>
            <w:tcW w:w="2790" w:type="dxa"/>
            <w:shd w:val="clear" w:color="auto" w:fill="FFFFFF" w:themeFill="background1"/>
            <w:vAlign w:val="center"/>
          </w:tcPr>
          <w:p w14:paraId="69346647" w14:textId="77777777" w:rsidR="008A2CD9" w:rsidRDefault="008A2CD9" w:rsidP="00F84DF1">
            <w:pPr>
              <w:pStyle w:val="TableParagraph"/>
              <w:spacing w:before="144"/>
              <w:ind w:right="618"/>
              <w:jc w:val="left"/>
              <w:rPr>
                <w:sz w:val="24"/>
                <w:szCs w:val="24"/>
              </w:rPr>
            </w:pPr>
            <w:r w:rsidRPr="03022058">
              <w:rPr>
                <w:sz w:val="24"/>
                <w:szCs w:val="24"/>
              </w:rPr>
              <w:t>September 13</w:t>
            </w:r>
          </w:p>
        </w:tc>
        <w:tc>
          <w:tcPr>
            <w:tcW w:w="5940" w:type="dxa"/>
            <w:shd w:val="clear" w:color="auto" w:fill="FFFFFF" w:themeFill="background1"/>
            <w:vAlign w:val="center"/>
          </w:tcPr>
          <w:p w14:paraId="1A448EA2" w14:textId="77777777" w:rsidR="008A2CD9" w:rsidRDefault="008A2CD9" w:rsidP="00F84DF1">
            <w:pPr>
              <w:pStyle w:val="TableParagraph"/>
              <w:tabs>
                <w:tab w:val="left" w:pos="825"/>
                <w:tab w:val="left" w:pos="826"/>
              </w:tabs>
              <w:spacing w:line="278" w:lineRule="exact"/>
              <w:ind w:left="465" w:right="2390"/>
              <w:jc w:val="left"/>
              <w:rPr>
                <w:sz w:val="24"/>
                <w:szCs w:val="24"/>
              </w:rPr>
            </w:pPr>
            <w:r w:rsidRPr="03022058">
              <w:rPr>
                <w:sz w:val="24"/>
                <w:szCs w:val="24"/>
              </w:rPr>
              <w:t>Course Expectations, Safety Check List, Team Charter, Gantt Chart</w:t>
            </w:r>
            <w:r w:rsidRPr="03022058">
              <w:rPr>
                <w:spacing w:val="-65"/>
                <w:sz w:val="24"/>
                <w:szCs w:val="24"/>
              </w:rPr>
              <w:t xml:space="preserve"> </w:t>
            </w:r>
            <w:r w:rsidRPr="03022058">
              <w:rPr>
                <w:sz w:val="24"/>
                <w:szCs w:val="24"/>
              </w:rPr>
              <w:t>(Instructor:</w:t>
            </w:r>
            <w:r w:rsidRPr="03022058">
              <w:rPr>
                <w:spacing w:val="-2"/>
                <w:sz w:val="24"/>
                <w:szCs w:val="24"/>
              </w:rPr>
              <w:t xml:space="preserve"> </w:t>
            </w:r>
            <w:r w:rsidRPr="03022058">
              <w:rPr>
                <w:sz w:val="24"/>
                <w:szCs w:val="24"/>
              </w:rPr>
              <w:t>Prof.</w:t>
            </w:r>
            <w:r w:rsidRPr="03022058">
              <w:rPr>
                <w:spacing w:val="-2"/>
                <w:sz w:val="24"/>
                <w:szCs w:val="24"/>
              </w:rPr>
              <w:t xml:space="preserve"> </w:t>
            </w:r>
            <w:r w:rsidRPr="03022058">
              <w:rPr>
                <w:sz w:val="24"/>
                <w:szCs w:val="24"/>
              </w:rPr>
              <w:t>Carter)</w:t>
            </w:r>
          </w:p>
        </w:tc>
      </w:tr>
      <w:tr w:rsidR="008A2CD9" w14:paraId="4C60513E" w14:textId="77777777" w:rsidTr="00F84DF1">
        <w:trPr>
          <w:trHeight w:val="720"/>
        </w:trPr>
        <w:tc>
          <w:tcPr>
            <w:tcW w:w="1319" w:type="dxa"/>
            <w:shd w:val="clear" w:color="auto" w:fill="FFFFFF" w:themeFill="background1"/>
          </w:tcPr>
          <w:p w14:paraId="239B54B3" w14:textId="77777777" w:rsidR="008A2CD9" w:rsidRDefault="008A2CD9" w:rsidP="00F84DF1">
            <w:pPr>
              <w:pStyle w:val="TableParagraph"/>
              <w:spacing w:before="149"/>
              <w:ind w:left="12"/>
              <w:rPr>
                <w:sz w:val="24"/>
              </w:rPr>
            </w:pPr>
            <w:r>
              <w:rPr>
                <w:sz w:val="24"/>
              </w:rPr>
              <w:t>3</w:t>
            </w:r>
          </w:p>
        </w:tc>
        <w:tc>
          <w:tcPr>
            <w:tcW w:w="2790" w:type="dxa"/>
            <w:shd w:val="clear" w:color="auto" w:fill="FFFFFF" w:themeFill="background1"/>
            <w:vAlign w:val="center"/>
          </w:tcPr>
          <w:p w14:paraId="190D0DE1" w14:textId="77777777" w:rsidR="008A2CD9" w:rsidRDefault="008A2CD9" w:rsidP="00F84DF1">
            <w:pPr>
              <w:pStyle w:val="TableParagraph"/>
              <w:spacing w:before="149"/>
              <w:ind w:right="618"/>
              <w:jc w:val="left"/>
              <w:rPr>
                <w:sz w:val="24"/>
                <w:szCs w:val="24"/>
              </w:rPr>
            </w:pPr>
            <w:r w:rsidRPr="03022058">
              <w:rPr>
                <w:sz w:val="24"/>
                <w:szCs w:val="24"/>
              </w:rPr>
              <w:t>September 20</w:t>
            </w:r>
          </w:p>
        </w:tc>
        <w:tc>
          <w:tcPr>
            <w:tcW w:w="5940" w:type="dxa"/>
            <w:shd w:val="clear" w:color="auto" w:fill="FFFFFF" w:themeFill="background1"/>
            <w:vAlign w:val="center"/>
          </w:tcPr>
          <w:p w14:paraId="24DA22B8" w14:textId="77777777" w:rsidR="008A2CD9" w:rsidRDefault="008A2CD9" w:rsidP="00F84DF1">
            <w:pPr>
              <w:pStyle w:val="TableParagraph"/>
              <w:tabs>
                <w:tab w:val="left" w:pos="825"/>
                <w:tab w:val="left" w:pos="826"/>
              </w:tabs>
              <w:spacing w:line="278" w:lineRule="exact"/>
              <w:ind w:left="465" w:right="2565"/>
              <w:jc w:val="left"/>
              <w:rPr>
                <w:spacing w:val="1"/>
                <w:sz w:val="24"/>
              </w:rPr>
            </w:pPr>
            <w:r>
              <w:rPr>
                <w:sz w:val="24"/>
              </w:rPr>
              <w:t>Scientific writing</w:t>
            </w:r>
            <w:r>
              <w:rPr>
                <w:spacing w:val="1"/>
                <w:sz w:val="24"/>
              </w:rPr>
              <w:t xml:space="preserve"> </w:t>
            </w:r>
          </w:p>
          <w:p w14:paraId="5F72A63D" w14:textId="77777777" w:rsidR="008A2CD9" w:rsidRDefault="008A2CD9" w:rsidP="00F84DF1">
            <w:pPr>
              <w:pStyle w:val="TableParagraph"/>
              <w:tabs>
                <w:tab w:val="left" w:pos="825"/>
                <w:tab w:val="left" w:pos="826"/>
              </w:tabs>
              <w:spacing w:line="278" w:lineRule="exact"/>
              <w:ind w:left="465" w:right="2565"/>
              <w:jc w:val="left"/>
              <w:rPr>
                <w:sz w:val="24"/>
              </w:rPr>
            </w:pPr>
            <w:r>
              <w:rPr>
                <w:sz w:val="24"/>
              </w:rPr>
              <w:t>(Instructor:</w:t>
            </w:r>
            <w:r>
              <w:rPr>
                <w:spacing w:val="-8"/>
                <w:sz w:val="24"/>
              </w:rPr>
              <w:t xml:space="preserve"> </w:t>
            </w:r>
            <w:r>
              <w:rPr>
                <w:sz w:val="24"/>
              </w:rPr>
              <w:t>Prof.</w:t>
            </w:r>
            <w:r>
              <w:rPr>
                <w:spacing w:val="-7"/>
                <w:sz w:val="24"/>
              </w:rPr>
              <w:t xml:space="preserve"> </w:t>
            </w:r>
            <w:r>
              <w:rPr>
                <w:sz w:val="24"/>
              </w:rPr>
              <w:t>Carter)</w:t>
            </w:r>
          </w:p>
        </w:tc>
      </w:tr>
      <w:tr w:rsidR="008A2CD9" w14:paraId="09813E88" w14:textId="77777777" w:rsidTr="00F84DF1">
        <w:trPr>
          <w:trHeight w:val="720"/>
        </w:trPr>
        <w:tc>
          <w:tcPr>
            <w:tcW w:w="1319" w:type="dxa"/>
            <w:shd w:val="clear" w:color="auto" w:fill="FFFFFF" w:themeFill="background1"/>
          </w:tcPr>
          <w:p w14:paraId="2619A49F" w14:textId="77777777" w:rsidR="008A2CD9" w:rsidRDefault="008A2CD9" w:rsidP="00F84DF1">
            <w:pPr>
              <w:pStyle w:val="TableParagraph"/>
              <w:spacing w:before="144"/>
              <w:ind w:left="12"/>
              <w:rPr>
                <w:sz w:val="24"/>
              </w:rPr>
            </w:pPr>
            <w:r>
              <w:rPr>
                <w:sz w:val="24"/>
              </w:rPr>
              <w:t>4</w:t>
            </w:r>
          </w:p>
        </w:tc>
        <w:tc>
          <w:tcPr>
            <w:tcW w:w="2790" w:type="dxa"/>
            <w:shd w:val="clear" w:color="auto" w:fill="FFFFFF" w:themeFill="background1"/>
            <w:vAlign w:val="center"/>
          </w:tcPr>
          <w:p w14:paraId="40CD2D38" w14:textId="77777777" w:rsidR="008A2CD9" w:rsidRDefault="008A2CD9" w:rsidP="00F84DF1">
            <w:pPr>
              <w:pStyle w:val="TableParagraph"/>
              <w:spacing w:before="144"/>
              <w:ind w:right="618"/>
              <w:jc w:val="left"/>
              <w:rPr>
                <w:sz w:val="24"/>
                <w:szCs w:val="24"/>
              </w:rPr>
            </w:pPr>
            <w:r w:rsidRPr="03022058">
              <w:rPr>
                <w:sz w:val="24"/>
                <w:szCs w:val="24"/>
              </w:rPr>
              <w:t>September 27</w:t>
            </w:r>
          </w:p>
        </w:tc>
        <w:tc>
          <w:tcPr>
            <w:tcW w:w="5940" w:type="dxa"/>
            <w:shd w:val="clear" w:color="auto" w:fill="FFFFFF" w:themeFill="background1"/>
            <w:vAlign w:val="center"/>
          </w:tcPr>
          <w:p w14:paraId="1A4CA5CC" w14:textId="77777777" w:rsidR="008A2CD9" w:rsidRDefault="008A2CD9" w:rsidP="00F84DF1">
            <w:pPr>
              <w:pStyle w:val="TableParagraph"/>
              <w:tabs>
                <w:tab w:val="left" w:pos="825"/>
                <w:tab w:val="left" w:pos="826"/>
              </w:tabs>
              <w:spacing w:line="278" w:lineRule="exact"/>
              <w:ind w:left="465" w:right="1830"/>
              <w:jc w:val="left"/>
              <w:rPr>
                <w:sz w:val="24"/>
              </w:rPr>
            </w:pPr>
            <w:r>
              <w:rPr>
                <w:sz w:val="24"/>
              </w:rPr>
              <w:t>Applied statistics for laboratory</w:t>
            </w:r>
            <w:r>
              <w:rPr>
                <w:spacing w:val="-65"/>
                <w:sz w:val="24"/>
              </w:rPr>
              <w:t xml:space="preserve"> </w:t>
            </w:r>
            <w:r>
              <w:rPr>
                <w:sz w:val="24"/>
              </w:rPr>
              <w:t>(Instructor:</w:t>
            </w:r>
            <w:r>
              <w:rPr>
                <w:spacing w:val="-2"/>
                <w:sz w:val="24"/>
              </w:rPr>
              <w:t xml:space="preserve"> </w:t>
            </w:r>
            <w:r>
              <w:rPr>
                <w:sz w:val="24"/>
              </w:rPr>
              <w:t>Prof.</w:t>
            </w:r>
            <w:r>
              <w:rPr>
                <w:spacing w:val="-1"/>
                <w:sz w:val="24"/>
              </w:rPr>
              <w:t xml:space="preserve"> </w:t>
            </w:r>
            <w:r>
              <w:rPr>
                <w:sz w:val="24"/>
              </w:rPr>
              <w:t>Carter)</w:t>
            </w:r>
          </w:p>
        </w:tc>
      </w:tr>
      <w:tr w:rsidR="008A2CD9" w14:paraId="385D70F5" w14:textId="77777777" w:rsidTr="008A2CD9">
        <w:trPr>
          <w:trHeight w:val="720"/>
        </w:trPr>
        <w:tc>
          <w:tcPr>
            <w:tcW w:w="1319" w:type="dxa"/>
            <w:shd w:val="clear" w:color="auto" w:fill="auto"/>
          </w:tcPr>
          <w:p w14:paraId="3E489C75" w14:textId="77777777" w:rsidR="008A2CD9" w:rsidRDefault="008A2CD9" w:rsidP="00F84DF1">
            <w:pPr>
              <w:pStyle w:val="TableParagraph"/>
              <w:spacing w:before="149"/>
              <w:ind w:left="12"/>
              <w:rPr>
                <w:sz w:val="24"/>
              </w:rPr>
            </w:pPr>
            <w:r>
              <w:rPr>
                <w:sz w:val="24"/>
              </w:rPr>
              <w:t>5</w:t>
            </w:r>
          </w:p>
        </w:tc>
        <w:tc>
          <w:tcPr>
            <w:tcW w:w="2790" w:type="dxa"/>
            <w:shd w:val="clear" w:color="auto" w:fill="auto"/>
            <w:vAlign w:val="center"/>
          </w:tcPr>
          <w:p w14:paraId="02A6FF10" w14:textId="77777777" w:rsidR="008A2CD9" w:rsidRDefault="008A2CD9" w:rsidP="00F84DF1">
            <w:pPr>
              <w:pStyle w:val="TableParagraph"/>
              <w:spacing w:before="149"/>
              <w:ind w:right="618"/>
              <w:jc w:val="left"/>
              <w:rPr>
                <w:sz w:val="24"/>
                <w:szCs w:val="24"/>
              </w:rPr>
            </w:pPr>
            <w:r w:rsidRPr="03022058">
              <w:rPr>
                <w:sz w:val="24"/>
                <w:szCs w:val="24"/>
              </w:rPr>
              <w:t>October 4</w:t>
            </w:r>
          </w:p>
        </w:tc>
        <w:tc>
          <w:tcPr>
            <w:tcW w:w="5940" w:type="dxa"/>
            <w:shd w:val="clear" w:color="auto" w:fill="auto"/>
            <w:vAlign w:val="center"/>
          </w:tcPr>
          <w:p w14:paraId="5B93B206" w14:textId="77777777" w:rsidR="008A2CD9" w:rsidRPr="00845338" w:rsidRDefault="008A2CD9" w:rsidP="00F84DF1">
            <w:pPr>
              <w:pStyle w:val="TableParagraph"/>
              <w:tabs>
                <w:tab w:val="left" w:pos="825"/>
                <w:tab w:val="left" w:pos="826"/>
              </w:tabs>
              <w:spacing w:line="278" w:lineRule="exact"/>
              <w:ind w:left="465" w:right="1778"/>
              <w:jc w:val="left"/>
              <w:rPr>
                <w:sz w:val="24"/>
              </w:rPr>
            </w:pPr>
            <w:r>
              <w:rPr>
                <w:sz w:val="24"/>
              </w:rPr>
              <w:t>Presentation skills, data visualization</w:t>
            </w:r>
            <w:r>
              <w:rPr>
                <w:spacing w:val="-64"/>
                <w:sz w:val="24"/>
              </w:rPr>
              <w:t xml:space="preserve">  </w:t>
            </w:r>
          </w:p>
          <w:p w14:paraId="4C216646" w14:textId="77777777" w:rsidR="008A2CD9" w:rsidRDefault="008A2CD9" w:rsidP="00F84DF1">
            <w:pPr>
              <w:pStyle w:val="TableParagraph"/>
              <w:tabs>
                <w:tab w:val="left" w:pos="825"/>
                <w:tab w:val="left" w:pos="826"/>
              </w:tabs>
              <w:spacing w:line="278" w:lineRule="exact"/>
              <w:ind w:left="465" w:right="1778"/>
              <w:jc w:val="left"/>
              <w:rPr>
                <w:sz w:val="24"/>
              </w:rPr>
            </w:pPr>
            <w:r>
              <w:rPr>
                <w:sz w:val="24"/>
              </w:rPr>
              <w:t>(Instructor:</w:t>
            </w:r>
            <w:r>
              <w:rPr>
                <w:spacing w:val="-1"/>
                <w:sz w:val="24"/>
              </w:rPr>
              <w:t xml:space="preserve"> </w:t>
            </w:r>
            <w:r>
              <w:rPr>
                <w:sz w:val="24"/>
              </w:rPr>
              <w:t>Prof. Carter)</w:t>
            </w:r>
            <w:r>
              <w:rPr>
                <w:spacing w:val="-1"/>
                <w:sz w:val="24"/>
              </w:rPr>
              <w:t xml:space="preserve"> </w:t>
            </w:r>
          </w:p>
        </w:tc>
      </w:tr>
      <w:tr w:rsidR="008A2CD9" w14:paraId="08AE912F" w14:textId="77777777" w:rsidTr="008A2CD9">
        <w:trPr>
          <w:trHeight w:val="720"/>
        </w:trPr>
        <w:tc>
          <w:tcPr>
            <w:tcW w:w="1319" w:type="dxa"/>
            <w:shd w:val="clear" w:color="auto" w:fill="auto"/>
          </w:tcPr>
          <w:p w14:paraId="73C34590" w14:textId="77777777" w:rsidR="008A2CD9" w:rsidRDefault="008A2CD9" w:rsidP="00F84DF1">
            <w:pPr>
              <w:pStyle w:val="TableParagraph"/>
              <w:spacing w:before="149"/>
              <w:ind w:left="12"/>
              <w:rPr>
                <w:sz w:val="24"/>
              </w:rPr>
            </w:pPr>
            <w:r>
              <w:rPr>
                <w:sz w:val="24"/>
              </w:rPr>
              <w:t>6</w:t>
            </w:r>
          </w:p>
        </w:tc>
        <w:tc>
          <w:tcPr>
            <w:tcW w:w="2790" w:type="dxa"/>
            <w:shd w:val="clear" w:color="auto" w:fill="auto"/>
            <w:vAlign w:val="center"/>
          </w:tcPr>
          <w:p w14:paraId="255087FF" w14:textId="77777777" w:rsidR="008A2CD9" w:rsidRDefault="008A2CD9" w:rsidP="00F84DF1">
            <w:pPr>
              <w:pStyle w:val="TableParagraph"/>
              <w:spacing w:before="149"/>
              <w:ind w:right="618"/>
              <w:jc w:val="left"/>
              <w:rPr>
                <w:sz w:val="24"/>
                <w:szCs w:val="24"/>
              </w:rPr>
            </w:pPr>
            <w:r w:rsidRPr="03022058">
              <w:rPr>
                <w:sz w:val="24"/>
                <w:szCs w:val="24"/>
              </w:rPr>
              <w:t>October 11</w:t>
            </w:r>
          </w:p>
        </w:tc>
        <w:tc>
          <w:tcPr>
            <w:tcW w:w="5940" w:type="dxa"/>
            <w:shd w:val="clear" w:color="auto" w:fill="auto"/>
            <w:vAlign w:val="center"/>
          </w:tcPr>
          <w:p w14:paraId="1D7DFDA8" w14:textId="77777777" w:rsidR="008A2CD9" w:rsidRPr="00C065A4" w:rsidRDefault="008A2CD9" w:rsidP="00F84DF1">
            <w:pPr>
              <w:pStyle w:val="TableParagraph"/>
              <w:tabs>
                <w:tab w:val="left" w:pos="825"/>
                <w:tab w:val="left" w:pos="826"/>
              </w:tabs>
              <w:spacing w:line="278" w:lineRule="exact"/>
              <w:ind w:left="465" w:right="1778"/>
              <w:jc w:val="left"/>
              <w:rPr>
                <w:sz w:val="24"/>
                <w:szCs w:val="24"/>
              </w:rPr>
            </w:pPr>
            <w:r w:rsidRPr="03022058">
              <w:rPr>
                <w:sz w:val="24"/>
                <w:szCs w:val="24"/>
              </w:rPr>
              <w:t>Intro to equipment used in fluid dynamics</w:t>
            </w:r>
            <w:r w:rsidRPr="03022058">
              <w:rPr>
                <w:spacing w:val="-65"/>
                <w:sz w:val="24"/>
                <w:szCs w:val="24"/>
              </w:rPr>
              <w:t xml:space="preserve"> </w:t>
            </w:r>
          </w:p>
          <w:p w14:paraId="0578DC78" w14:textId="77777777" w:rsidR="008A2CD9" w:rsidRDefault="008A2CD9" w:rsidP="00F84DF1">
            <w:pPr>
              <w:pStyle w:val="TableParagraph"/>
              <w:tabs>
                <w:tab w:val="left" w:pos="825"/>
                <w:tab w:val="left" w:pos="826"/>
              </w:tabs>
              <w:spacing w:line="278" w:lineRule="exact"/>
              <w:ind w:left="465" w:right="1778"/>
              <w:jc w:val="left"/>
              <w:rPr>
                <w:sz w:val="24"/>
              </w:rPr>
            </w:pPr>
            <w:r>
              <w:rPr>
                <w:sz w:val="24"/>
              </w:rPr>
              <w:t>(Instructor:</w:t>
            </w:r>
            <w:r>
              <w:rPr>
                <w:spacing w:val="-1"/>
                <w:sz w:val="24"/>
              </w:rPr>
              <w:t xml:space="preserve"> </w:t>
            </w:r>
            <w:r>
              <w:rPr>
                <w:sz w:val="24"/>
              </w:rPr>
              <w:t>Prof.</w:t>
            </w:r>
            <w:r>
              <w:rPr>
                <w:spacing w:val="-1"/>
                <w:sz w:val="24"/>
              </w:rPr>
              <w:t xml:space="preserve"> </w:t>
            </w:r>
            <w:r>
              <w:rPr>
                <w:sz w:val="24"/>
              </w:rPr>
              <w:t>Price)</w:t>
            </w:r>
          </w:p>
        </w:tc>
      </w:tr>
      <w:tr w:rsidR="008A2CD9" w14:paraId="279619B0" w14:textId="77777777" w:rsidTr="008A2CD9">
        <w:trPr>
          <w:trHeight w:val="720"/>
        </w:trPr>
        <w:tc>
          <w:tcPr>
            <w:tcW w:w="1319" w:type="dxa"/>
            <w:shd w:val="clear" w:color="auto" w:fill="auto"/>
          </w:tcPr>
          <w:p w14:paraId="2C046449" w14:textId="77777777" w:rsidR="008A2CD9" w:rsidRDefault="008A2CD9" w:rsidP="00F84DF1">
            <w:pPr>
              <w:pStyle w:val="TableParagraph"/>
              <w:spacing w:before="149"/>
              <w:ind w:left="12"/>
              <w:rPr>
                <w:sz w:val="24"/>
              </w:rPr>
            </w:pPr>
            <w:r>
              <w:rPr>
                <w:sz w:val="24"/>
              </w:rPr>
              <w:t>7</w:t>
            </w:r>
          </w:p>
        </w:tc>
        <w:tc>
          <w:tcPr>
            <w:tcW w:w="2790" w:type="dxa"/>
            <w:shd w:val="clear" w:color="auto" w:fill="auto"/>
            <w:vAlign w:val="center"/>
          </w:tcPr>
          <w:p w14:paraId="3F87FE71" w14:textId="77777777" w:rsidR="008A2CD9" w:rsidRDefault="008A2CD9" w:rsidP="00F84DF1">
            <w:pPr>
              <w:pStyle w:val="TableParagraph"/>
              <w:spacing w:before="149"/>
              <w:ind w:right="618"/>
              <w:jc w:val="left"/>
              <w:rPr>
                <w:sz w:val="24"/>
                <w:szCs w:val="24"/>
              </w:rPr>
            </w:pPr>
            <w:r w:rsidRPr="03022058">
              <w:rPr>
                <w:sz w:val="24"/>
                <w:szCs w:val="24"/>
              </w:rPr>
              <w:t>October 18</w:t>
            </w:r>
          </w:p>
        </w:tc>
        <w:tc>
          <w:tcPr>
            <w:tcW w:w="5940" w:type="dxa"/>
            <w:shd w:val="clear" w:color="auto" w:fill="auto"/>
            <w:vAlign w:val="center"/>
          </w:tcPr>
          <w:p w14:paraId="5F38F82F" w14:textId="77777777" w:rsidR="008A2CD9" w:rsidRDefault="008A2CD9" w:rsidP="00F84DF1">
            <w:pPr>
              <w:pStyle w:val="TableParagraph"/>
              <w:tabs>
                <w:tab w:val="left" w:pos="825"/>
                <w:tab w:val="left" w:pos="826"/>
              </w:tabs>
              <w:spacing w:line="278" w:lineRule="exact"/>
              <w:ind w:left="465" w:right="1778"/>
              <w:jc w:val="left"/>
              <w:rPr>
                <w:sz w:val="24"/>
              </w:rPr>
            </w:pPr>
            <w:r>
              <w:rPr>
                <w:sz w:val="24"/>
              </w:rPr>
              <w:t>Safety</w:t>
            </w:r>
            <w:r>
              <w:rPr>
                <w:spacing w:val="-5"/>
                <w:sz w:val="24"/>
              </w:rPr>
              <w:t xml:space="preserve"> </w:t>
            </w:r>
            <w:r>
              <w:rPr>
                <w:sz w:val="24"/>
              </w:rPr>
              <w:t>case</w:t>
            </w:r>
            <w:r>
              <w:rPr>
                <w:spacing w:val="-4"/>
                <w:sz w:val="24"/>
              </w:rPr>
              <w:t xml:space="preserve"> </w:t>
            </w:r>
            <w:r>
              <w:rPr>
                <w:sz w:val="24"/>
              </w:rPr>
              <w:t>studies</w:t>
            </w:r>
            <w:r>
              <w:rPr>
                <w:spacing w:val="-4"/>
                <w:sz w:val="24"/>
              </w:rPr>
              <w:t xml:space="preserve"> </w:t>
            </w:r>
            <w:r>
              <w:rPr>
                <w:sz w:val="24"/>
              </w:rPr>
              <w:t>and</w:t>
            </w:r>
            <w:r>
              <w:rPr>
                <w:spacing w:val="-4"/>
                <w:sz w:val="24"/>
              </w:rPr>
              <w:t xml:space="preserve"> </w:t>
            </w:r>
            <w:r>
              <w:rPr>
                <w:sz w:val="24"/>
              </w:rPr>
              <w:t>impact</w:t>
            </w:r>
            <w:r>
              <w:rPr>
                <w:spacing w:val="-64"/>
                <w:sz w:val="24"/>
              </w:rPr>
              <w:t xml:space="preserve"> </w:t>
            </w:r>
            <w:r>
              <w:rPr>
                <w:sz w:val="24"/>
              </w:rPr>
              <w:t>(Instructor:</w:t>
            </w:r>
            <w:r>
              <w:rPr>
                <w:spacing w:val="-2"/>
                <w:sz w:val="24"/>
              </w:rPr>
              <w:t xml:space="preserve"> </w:t>
            </w:r>
            <w:r>
              <w:rPr>
                <w:sz w:val="24"/>
              </w:rPr>
              <w:t>Prof.</w:t>
            </w:r>
            <w:r>
              <w:rPr>
                <w:spacing w:val="-1"/>
                <w:sz w:val="24"/>
              </w:rPr>
              <w:t xml:space="preserve"> </w:t>
            </w:r>
            <w:r>
              <w:rPr>
                <w:sz w:val="24"/>
              </w:rPr>
              <w:t>Price)</w:t>
            </w:r>
          </w:p>
        </w:tc>
      </w:tr>
      <w:tr w:rsidR="008A2CD9" w14:paraId="3E0CFD6F" w14:textId="77777777" w:rsidTr="008A2CD9">
        <w:trPr>
          <w:trHeight w:val="720"/>
        </w:trPr>
        <w:tc>
          <w:tcPr>
            <w:tcW w:w="1319" w:type="dxa"/>
            <w:shd w:val="clear" w:color="auto" w:fill="auto"/>
          </w:tcPr>
          <w:p w14:paraId="44643D05" w14:textId="77777777" w:rsidR="008A2CD9" w:rsidRDefault="008A2CD9" w:rsidP="00F84DF1">
            <w:pPr>
              <w:pStyle w:val="TableParagraph"/>
              <w:spacing w:before="144"/>
              <w:ind w:left="12"/>
              <w:rPr>
                <w:sz w:val="24"/>
              </w:rPr>
            </w:pPr>
            <w:r>
              <w:rPr>
                <w:sz w:val="24"/>
              </w:rPr>
              <w:t>8</w:t>
            </w:r>
          </w:p>
        </w:tc>
        <w:tc>
          <w:tcPr>
            <w:tcW w:w="2790" w:type="dxa"/>
            <w:shd w:val="clear" w:color="auto" w:fill="auto"/>
            <w:vAlign w:val="center"/>
          </w:tcPr>
          <w:p w14:paraId="5485B89D" w14:textId="77777777" w:rsidR="008A2CD9" w:rsidRDefault="008A2CD9" w:rsidP="00F84DF1">
            <w:pPr>
              <w:pStyle w:val="TableParagraph"/>
              <w:spacing w:before="144"/>
              <w:ind w:right="618"/>
              <w:jc w:val="left"/>
              <w:rPr>
                <w:sz w:val="24"/>
                <w:szCs w:val="24"/>
              </w:rPr>
            </w:pPr>
            <w:r w:rsidRPr="03022058">
              <w:rPr>
                <w:sz w:val="24"/>
                <w:szCs w:val="24"/>
              </w:rPr>
              <w:t>October 25</w:t>
            </w:r>
          </w:p>
        </w:tc>
        <w:tc>
          <w:tcPr>
            <w:tcW w:w="5940" w:type="dxa"/>
            <w:shd w:val="clear" w:color="auto" w:fill="auto"/>
            <w:vAlign w:val="center"/>
          </w:tcPr>
          <w:p w14:paraId="29084A09" w14:textId="77777777" w:rsidR="008A2CD9" w:rsidRDefault="008A2CD9" w:rsidP="00F84DF1">
            <w:pPr>
              <w:pStyle w:val="TableParagraph"/>
              <w:tabs>
                <w:tab w:val="left" w:pos="825"/>
                <w:tab w:val="left" w:pos="826"/>
              </w:tabs>
              <w:spacing w:line="278" w:lineRule="exact"/>
              <w:ind w:left="465" w:right="1350"/>
              <w:jc w:val="left"/>
              <w:rPr>
                <w:sz w:val="24"/>
              </w:rPr>
            </w:pPr>
            <w:r>
              <w:rPr>
                <w:sz w:val="24"/>
              </w:rPr>
              <w:t>Uncertainty &amp; calibration, line fitting</w:t>
            </w:r>
            <w:r>
              <w:rPr>
                <w:spacing w:val="-65"/>
                <w:sz w:val="24"/>
              </w:rPr>
              <w:t xml:space="preserve"> </w:t>
            </w:r>
            <w:r>
              <w:rPr>
                <w:sz w:val="24"/>
              </w:rPr>
              <w:t>(Instructor:</w:t>
            </w:r>
            <w:r>
              <w:rPr>
                <w:spacing w:val="-1"/>
                <w:sz w:val="24"/>
              </w:rPr>
              <w:t xml:space="preserve"> </w:t>
            </w:r>
            <w:r>
              <w:rPr>
                <w:sz w:val="24"/>
              </w:rPr>
              <w:t>Prof.</w:t>
            </w:r>
            <w:r>
              <w:rPr>
                <w:spacing w:val="-1"/>
                <w:sz w:val="24"/>
              </w:rPr>
              <w:t xml:space="preserve"> </w:t>
            </w:r>
            <w:r>
              <w:rPr>
                <w:sz w:val="24"/>
              </w:rPr>
              <w:t>Price)</w:t>
            </w:r>
          </w:p>
        </w:tc>
      </w:tr>
      <w:tr w:rsidR="008A2CD9" w14:paraId="362FA72C" w14:textId="77777777" w:rsidTr="008A2CD9">
        <w:trPr>
          <w:trHeight w:val="720"/>
        </w:trPr>
        <w:tc>
          <w:tcPr>
            <w:tcW w:w="1319" w:type="dxa"/>
            <w:shd w:val="clear" w:color="auto" w:fill="auto"/>
          </w:tcPr>
          <w:p w14:paraId="13634DB7" w14:textId="77777777" w:rsidR="008A2CD9" w:rsidRDefault="008A2CD9" w:rsidP="00F84DF1">
            <w:pPr>
              <w:pStyle w:val="TableParagraph"/>
              <w:spacing w:before="144"/>
              <w:ind w:left="12"/>
              <w:rPr>
                <w:sz w:val="24"/>
              </w:rPr>
            </w:pPr>
            <w:r>
              <w:rPr>
                <w:sz w:val="24"/>
              </w:rPr>
              <w:t>9</w:t>
            </w:r>
          </w:p>
        </w:tc>
        <w:tc>
          <w:tcPr>
            <w:tcW w:w="2790" w:type="dxa"/>
            <w:shd w:val="clear" w:color="auto" w:fill="auto"/>
            <w:vAlign w:val="center"/>
          </w:tcPr>
          <w:p w14:paraId="63A91668" w14:textId="77777777" w:rsidR="008A2CD9" w:rsidRDefault="008A2CD9" w:rsidP="00F84DF1">
            <w:pPr>
              <w:pStyle w:val="TableParagraph"/>
              <w:spacing w:before="144"/>
              <w:ind w:right="618"/>
              <w:jc w:val="left"/>
              <w:rPr>
                <w:sz w:val="24"/>
                <w:szCs w:val="24"/>
              </w:rPr>
            </w:pPr>
            <w:r w:rsidRPr="03022058">
              <w:rPr>
                <w:sz w:val="24"/>
                <w:szCs w:val="24"/>
              </w:rPr>
              <w:t>November 1</w:t>
            </w:r>
          </w:p>
        </w:tc>
        <w:tc>
          <w:tcPr>
            <w:tcW w:w="5940" w:type="dxa"/>
            <w:shd w:val="clear" w:color="auto" w:fill="auto"/>
            <w:vAlign w:val="center"/>
          </w:tcPr>
          <w:p w14:paraId="68CD8512" w14:textId="77777777" w:rsidR="008A2CD9" w:rsidRDefault="008A2CD9" w:rsidP="00F84DF1">
            <w:pPr>
              <w:pStyle w:val="TableParagraph"/>
              <w:tabs>
                <w:tab w:val="left" w:pos="825"/>
                <w:tab w:val="left" w:pos="826"/>
              </w:tabs>
              <w:spacing w:line="293" w:lineRule="exact"/>
              <w:ind w:left="465"/>
              <w:jc w:val="left"/>
              <w:rPr>
                <w:sz w:val="24"/>
                <w:szCs w:val="24"/>
              </w:rPr>
            </w:pPr>
            <w:r w:rsidRPr="35459AC4">
              <w:rPr>
                <w:sz w:val="24"/>
                <w:szCs w:val="24"/>
              </w:rPr>
              <w:t>Mixing and computational analysis</w:t>
            </w:r>
            <w:r w:rsidRPr="35459AC4">
              <w:rPr>
                <w:spacing w:val="-65"/>
                <w:sz w:val="24"/>
                <w:szCs w:val="24"/>
              </w:rPr>
              <w:t xml:space="preserve"> </w:t>
            </w:r>
            <w:r w:rsidRPr="35459AC4">
              <w:rPr>
                <w:sz w:val="24"/>
                <w:szCs w:val="24"/>
              </w:rPr>
              <w:t>(Instructor:</w:t>
            </w:r>
            <w:r w:rsidRPr="35459AC4">
              <w:rPr>
                <w:spacing w:val="-1"/>
                <w:sz w:val="24"/>
                <w:szCs w:val="24"/>
              </w:rPr>
              <w:t xml:space="preserve"> Prof. Price) </w:t>
            </w:r>
          </w:p>
          <w:p w14:paraId="2F76F5F5" w14:textId="77777777" w:rsidR="008A2CD9" w:rsidRDefault="008A2CD9" w:rsidP="00F84DF1">
            <w:pPr>
              <w:pStyle w:val="TableParagraph"/>
              <w:tabs>
                <w:tab w:val="left" w:pos="825"/>
                <w:tab w:val="left" w:pos="826"/>
              </w:tabs>
              <w:spacing w:line="293" w:lineRule="exact"/>
              <w:ind w:left="465"/>
              <w:jc w:val="left"/>
              <w:rPr>
                <w:sz w:val="24"/>
                <w:szCs w:val="24"/>
              </w:rPr>
            </w:pPr>
            <w:r w:rsidRPr="35459AC4">
              <w:rPr>
                <w:sz w:val="24"/>
                <w:szCs w:val="24"/>
              </w:rPr>
              <w:t>Fluidized beds</w:t>
            </w:r>
          </w:p>
          <w:p w14:paraId="01C6797F" w14:textId="77777777" w:rsidR="008A2CD9" w:rsidRDefault="008A2CD9" w:rsidP="00F84DF1">
            <w:pPr>
              <w:pStyle w:val="TableParagraph"/>
              <w:spacing w:line="258" w:lineRule="exact"/>
              <w:ind w:left="0"/>
              <w:jc w:val="left"/>
              <w:rPr>
                <w:sz w:val="24"/>
                <w:szCs w:val="24"/>
              </w:rPr>
            </w:pPr>
            <w:r w:rsidRPr="35459AC4">
              <w:rPr>
                <w:sz w:val="24"/>
                <w:szCs w:val="24"/>
              </w:rPr>
              <w:t xml:space="preserve">       (Instructor: Prof. </w:t>
            </w:r>
            <w:proofErr w:type="spellStart"/>
            <w:r w:rsidRPr="35459AC4">
              <w:rPr>
                <w:sz w:val="24"/>
                <w:szCs w:val="24"/>
              </w:rPr>
              <w:t>Pfluger</w:t>
            </w:r>
            <w:proofErr w:type="spellEnd"/>
            <w:r w:rsidRPr="35459AC4">
              <w:rPr>
                <w:sz w:val="24"/>
                <w:szCs w:val="24"/>
              </w:rPr>
              <w:t xml:space="preserve"> &amp; Mr. </w:t>
            </w:r>
            <w:proofErr w:type="spellStart"/>
            <w:r w:rsidRPr="35459AC4">
              <w:rPr>
                <w:sz w:val="24"/>
                <w:szCs w:val="24"/>
              </w:rPr>
              <w:t>D’Acierno</w:t>
            </w:r>
            <w:proofErr w:type="spellEnd"/>
            <w:r w:rsidRPr="35459AC4">
              <w:rPr>
                <w:sz w:val="24"/>
                <w:szCs w:val="24"/>
              </w:rPr>
              <w:t>)</w:t>
            </w:r>
          </w:p>
        </w:tc>
      </w:tr>
      <w:tr w:rsidR="008A2CD9" w14:paraId="72378A65" w14:textId="77777777" w:rsidTr="008A2CD9">
        <w:trPr>
          <w:trHeight w:val="720"/>
        </w:trPr>
        <w:tc>
          <w:tcPr>
            <w:tcW w:w="1319" w:type="dxa"/>
            <w:shd w:val="clear" w:color="auto" w:fill="auto"/>
          </w:tcPr>
          <w:p w14:paraId="5D2D1901" w14:textId="77777777" w:rsidR="008A2CD9" w:rsidRDefault="008A2CD9" w:rsidP="00F84DF1">
            <w:pPr>
              <w:pStyle w:val="TableParagraph"/>
              <w:spacing w:before="149"/>
              <w:ind w:left="12"/>
              <w:rPr>
                <w:sz w:val="24"/>
              </w:rPr>
            </w:pPr>
            <w:r>
              <w:rPr>
                <w:sz w:val="24"/>
              </w:rPr>
              <w:t>10</w:t>
            </w:r>
          </w:p>
        </w:tc>
        <w:tc>
          <w:tcPr>
            <w:tcW w:w="2790" w:type="dxa"/>
            <w:shd w:val="clear" w:color="auto" w:fill="auto"/>
            <w:vAlign w:val="center"/>
          </w:tcPr>
          <w:p w14:paraId="262519ED" w14:textId="77777777" w:rsidR="008A2CD9" w:rsidRDefault="008A2CD9" w:rsidP="00F84DF1">
            <w:pPr>
              <w:pStyle w:val="TableParagraph"/>
              <w:spacing w:before="149"/>
              <w:ind w:right="618"/>
              <w:jc w:val="left"/>
              <w:rPr>
                <w:sz w:val="24"/>
                <w:szCs w:val="24"/>
              </w:rPr>
            </w:pPr>
            <w:r w:rsidRPr="03022058">
              <w:rPr>
                <w:sz w:val="24"/>
                <w:szCs w:val="24"/>
              </w:rPr>
              <w:t>November 8</w:t>
            </w:r>
          </w:p>
        </w:tc>
        <w:tc>
          <w:tcPr>
            <w:tcW w:w="5940" w:type="dxa"/>
            <w:shd w:val="clear" w:color="auto" w:fill="auto"/>
            <w:vAlign w:val="center"/>
          </w:tcPr>
          <w:p w14:paraId="78605569" w14:textId="77777777" w:rsidR="008A2CD9" w:rsidRDefault="008A2CD9" w:rsidP="00F84DF1">
            <w:pPr>
              <w:pStyle w:val="TableParagraph"/>
              <w:tabs>
                <w:tab w:val="left" w:pos="825"/>
                <w:tab w:val="left" w:pos="826"/>
              </w:tabs>
              <w:spacing w:line="293" w:lineRule="exact"/>
              <w:ind w:left="465"/>
              <w:jc w:val="left"/>
              <w:rPr>
                <w:sz w:val="24"/>
                <w:szCs w:val="24"/>
              </w:rPr>
            </w:pPr>
            <w:r w:rsidRPr="35459AC4">
              <w:rPr>
                <w:sz w:val="24"/>
                <w:szCs w:val="24"/>
              </w:rPr>
              <w:t>Design Equations</w:t>
            </w:r>
          </w:p>
          <w:p w14:paraId="22B9A5D1" w14:textId="77777777" w:rsidR="008A2CD9" w:rsidRDefault="008A2CD9" w:rsidP="00F84DF1">
            <w:pPr>
              <w:pStyle w:val="TableParagraph"/>
              <w:tabs>
                <w:tab w:val="left" w:pos="825"/>
                <w:tab w:val="left" w:pos="826"/>
              </w:tabs>
              <w:spacing w:line="293" w:lineRule="exact"/>
              <w:ind w:left="465"/>
              <w:jc w:val="left"/>
              <w:rPr>
                <w:sz w:val="24"/>
                <w:szCs w:val="24"/>
              </w:rPr>
            </w:pPr>
            <w:r w:rsidRPr="35459AC4">
              <w:rPr>
                <w:sz w:val="24"/>
                <w:szCs w:val="24"/>
              </w:rPr>
              <w:t>Pump</w:t>
            </w:r>
            <w:r w:rsidRPr="35459AC4">
              <w:rPr>
                <w:spacing w:val="-1"/>
                <w:sz w:val="24"/>
                <w:szCs w:val="24"/>
              </w:rPr>
              <w:t xml:space="preserve"> </w:t>
            </w:r>
            <w:r w:rsidRPr="35459AC4">
              <w:rPr>
                <w:sz w:val="24"/>
                <w:szCs w:val="24"/>
              </w:rPr>
              <w:t>Systems</w:t>
            </w:r>
          </w:p>
          <w:p w14:paraId="471B0264" w14:textId="77777777" w:rsidR="008A2CD9" w:rsidRDefault="008A2CD9" w:rsidP="00F84DF1">
            <w:pPr>
              <w:pStyle w:val="TableParagraph"/>
              <w:spacing w:line="258" w:lineRule="exact"/>
              <w:ind w:left="0"/>
              <w:jc w:val="left"/>
              <w:rPr>
                <w:sz w:val="24"/>
                <w:szCs w:val="24"/>
              </w:rPr>
            </w:pPr>
            <w:r w:rsidRPr="03022058">
              <w:rPr>
                <w:sz w:val="24"/>
                <w:szCs w:val="24"/>
              </w:rPr>
              <w:lastRenderedPageBreak/>
              <w:t xml:space="preserve">       (Instructor:</w:t>
            </w:r>
            <w:r w:rsidRPr="03022058">
              <w:rPr>
                <w:spacing w:val="-2"/>
                <w:sz w:val="24"/>
                <w:szCs w:val="24"/>
              </w:rPr>
              <w:t xml:space="preserve"> </w:t>
            </w:r>
            <w:r w:rsidRPr="03022058">
              <w:rPr>
                <w:sz w:val="24"/>
                <w:szCs w:val="24"/>
              </w:rPr>
              <w:t>Prof.</w:t>
            </w:r>
            <w:r w:rsidRPr="03022058">
              <w:rPr>
                <w:spacing w:val="-2"/>
                <w:sz w:val="24"/>
                <w:szCs w:val="24"/>
              </w:rPr>
              <w:t xml:space="preserve"> </w:t>
            </w:r>
            <w:proofErr w:type="spellStart"/>
            <w:r w:rsidRPr="03022058">
              <w:rPr>
                <w:sz w:val="24"/>
                <w:szCs w:val="24"/>
              </w:rPr>
              <w:t>Pfluger</w:t>
            </w:r>
            <w:proofErr w:type="spellEnd"/>
            <w:r w:rsidRPr="03022058">
              <w:rPr>
                <w:sz w:val="24"/>
                <w:szCs w:val="24"/>
              </w:rPr>
              <w:t xml:space="preserve"> &amp; Mr. Knudsen)</w:t>
            </w:r>
          </w:p>
        </w:tc>
      </w:tr>
      <w:tr w:rsidR="008A2CD9" w14:paraId="0D703139" w14:textId="77777777" w:rsidTr="008A2CD9">
        <w:trPr>
          <w:trHeight w:val="720"/>
        </w:trPr>
        <w:tc>
          <w:tcPr>
            <w:tcW w:w="1319" w:type="dxa"/>
            <w:shd w:val="clear" w:color="auto" w:fill="auto"/>
          </w:tcPr>
          <w:p w14:paraId="57C53D40" w14:textId="77777777" w:rsidR="008A2CD9" w:rsidRDefault="008A2CD9" w:rsidP="00F84DF1">
            <w:pPr>
              <w:pStyle w:val="TableParagraph"/>
              <w:spacing w:before="144"/>
              <w:ind w:left="290" w:right="278"/>
              <w:rPr>
                <w:sz w:val="24"/>
              </w:rPr>
            </w:pPr>
            <w:r>
              <w:rPr>
                <w:sz w:val="24"/>
              </w:rPr>
              <w:lastRenderedPageBreak/>
              <w:t>11</w:t>
            </w:r>
          </w:p>
        </w:tc>
        <w:tc>
          <w:tcPr>
            <w:tcW w:w="2790" w:type="dxa"/>
            <w:shd w:val="clear" w:color="auto" w:fill="auto"/>
            <w:vAlign w:val="center"/>
          </w:tcPr>
          <w:p w14:paraId="44CBA421" w14:textId="77777777" w:rsidR="008A2CD9" w:rsidRDefault="008A2CD9" w:rsidP="00F84DF1">
            <w:pPr>
              <w:pStyle w:val="TableParagraph"/>
              <w:spacing w:before="144"/>
              <w:ind w:right="618"/>
              <w:jc w:val="left"/>
              <w:rPr>
                <w:sz w:val="24"/>
                <w:szCs w:val="24"/>
              </w:rPr>
            </w:pPr>
            <w:r w:rsidRPr="03022058">
              <w:rPr>
                <w:sz w:val="24"/>
                <w:szCs w:val="24"/>
              </w:rPr>
              <w:t>November 15</w:t>
            </w:r>
          </w:p>
        </w:tc>
        <w:tc>
          <w:tcPr>
            <w:tcW w:w="5940" w:type="dxa"/>
            <w:shd w:val="clear" w:color="auto" w:fill="auto"/>
            <w:vAlign w:val="center"/>
          </w:tcPr>
          <w:p w14:paraId="536464B2" w14:textId="77777777" w:rsidR="008A2CD9" w:rsidRDefault="008A2CD9" w:rsidP="00F84DF1">
            <w:pPr>
              <w:pStyle w:val="TableParagraph"/>
              <w:tabs>
                <w:tab w:val="left" w:pos="825"/>
                <w:tab w:val="left" w:pos="826"/>
              </w:tabs>
              <w:spacing w:line="293" w:lineRule="exact"/>
              <w:ind w:left="465"/>
              <w:jc w:val="left"/>
              <w:rPr>
                <w:sz w:val="24"/>
                <w:szCs w:val="24"/>
              </w:rPr>
            </w:pPr>
            <w:r w:rsidRPr="35459AC4">
              <w:rPr>
                <w:sz w:val="24"/>
                <w:szCs w:val="24"/>
              </w:rPr>
              <w:t>Design Project consult</w:t>
            </w:r>
          </w:p>
          <w:p w14:paraId="4D77F148" w14:textId="77777777" w:rsidR="008A2CD9" w:rsidRDefault="008A2CD9" w:rsidP="00F84DF1">
            <w:pPr>
              <w:pStyle w:val="TableParagraph"/>
              <w:spacing w:line="258" w:lineRule="exact"/>
              <w:ind w:left="0"/>
              <w:jc w:val="left"/>
              <w:rPr>
                <w:sz w:val="24"/>
                <w:szCs w:val="24"/>
              </w:rPr>
            </w:pPr>
            <w:r w:rsidRPr="35459AC4">
              <w:rPr>
                <w:sz w:val="24"/>
                <w:szCs w:val="24"/>
              </w:rPr>
              <w:t xml:space="preserve">       (All Instructors and TA’s)</w:t>
            </w:r>
          </w:p>
        </w:tc>
      </w:tr>
      <w:tr w:rsidR="008A2CD9" w14:paraId="17B95DCD" w14:textId="77777777" w:rsidTr="008A2CD9">
        <w:trPr>
          <w:trHeight w:val="720"/>
        </w:trPr>
        <w:tc>
          <w:tcPr>
            <w:tcW w:w="1319" w:type="dxa"/>
            <w:shd w:val="clear" w:color="auto" w:fill="auto"/>
          </w:tcPr>
          <w:p w14:paraId="241D17EC" w14:textId="77777777" w:rsidR="008A2CD9" w:rsidRDefault="008A2CD9" w:rsidP="00F84DF1">
            <w:pPr>
              <w:pStyle w:val="TableParagraph"/>
              <w:spacing w:before="149"/>
              <w:ind w:left="290" w:right="278"/>
              <w:rPr>
                <w:sz w:val="24"/>
              </w:rPr>
            </w:pPr>
            <w:r>
              <w:rPr>
                <w:sz w:val="24"/>
              </w:rPr>
              <w:t>12</w:t>
            </w:r>
          </w:p>
        </w:tc>
        <w:tc>
          <w:tcPr>
            <w:tcW w:w="2790" w:type="dxa"/>
            <w:shd w:val="clear" w:color="auto" w:fill="auto"/>
            <w:vAlign w:val="center"/>
          </w:tcPr>
          <w:p w14:paraId="0B2B85C4" w14:textId="77777777" w:rsidR="008A2CD9" w:rsidRDefault="008A2CD9" w:rsidP="00F84DF1">
            <w:pPr>
              <w:pStyle w:val="TableParagraph"/>
              <w:spacing w:before="149"/>
              <w:ind w:right="618"/>
              <w:jc w:val="left"/>
              <w:rPr>
                <w:sz w:val="24"/>
                <w:szCs w:val="24"/>
              </w:rPr>
            </w:pPr>
            <w:r w:rsidRPr="03022058">
              <w:rPr>
                <w:sz w:val="24"/>
                <w:szCs w:val="24"/>
              </w:rPr>
              <w:t>November 22</w:t>
            </w:r>
          </w:p>
        </w:tc>
        <w:tc>
          <w:tcPr>
            <w:tcW w:w="5940" w:type="dxa"/>
            <w:shd w:val="clear" w:color="auto" w:fill="auto"/>
            <w:vAlign w:val="center"/>
          </w:tcPr>
          <w:p w14:paraId="1FB75931" w14:textId="77777777" w:rsidR="008A2CD9" w:rsidRDefault="008A2CD9" w:rsidP="00F84DF1">
            <w:pPr>
              <w:pStyle w:val="TableParagraph"/>
              <w:tabs>
                <w:tab w:val="left" w:pos="825"/>
                <w:tab w:val="left" w:pos="826"/>
              </w:tabs>
              <w:spacing w:line="293" w:lineRule="exact"/>
              <w:ind w:left="465"/>
              <w:jc w:val="left"/>
              <w:rPr>
                <w:sz w:val="24"/>
                <w:szCs w:val="24"/>
              </w:rPr>
            </w:pPr>
            <w:r w:rsidRPr="03022058">
              <w:rPr>
                <w:sz w:val="24"/>
                <w:szCs w:val="24"/>
              </w:rPr>
              <w:t>Design Project consult</w:t>
            </w:r>
          </w:p>
          <w:p w14:paraId="57E56DFD" w14:textId="77777777" w:rsidR="008A2CD9" w:rsidRDefault="008A2CD9" w:rsidP="00F84DF1">
            <w:pPr>
              <w:pStyle w:val="TableParagraph"/>
              <w:spacing w:line="258" w:lineRule="exact"/>
              <w:ind w:left="0"/>
              <w:jc w:val="left"/>
              <w:rPr>
                <w:sz w:val="24"/>
                <w:szCs w:val="24"/>
              </w:rPr>
            </w:pPr>
            <w:r w:rsidRPr="35459AC4">
              <w:rPr>
                <w:sz w:val="24"/>
                <w:szCs w:val="24"/>
              </w:rPr>
              <w:t xml:space="preserve">       (All Instructors and TA’s)</w:t>
            </w:r>
          </w:p>
        </w:tc>
      </w:tr>
      <w:tr w:rsidR="008A2CD9" w14:paraId="342B7B72" w14:textId="77777777" w:rsidTr="008A2CD9">
        <w:trPr>
          <w:trHeight w:val="720"/>
        </w:trPr>
        <w:tc>
          <w:tcPr>
            <w:tcW w:w="1319" w:type="dxa"/>
            <w:shd w:val="clear" w:color="auto" w:fill="auto"/>
          </w:tcPr>
          <w:p w14:paraId="3D50419D" w14:textId="77777777" w:rsidR="008A2CD9" w:rsidRDefault="008A2CD9" w:rsidP="00F84DF1">
            <w:pPr>
              <w:pStyle w:val="TableParagraph"/>
              <w:spacing w:before="144"/>
              <w:ind w:left="290" w:right="278"/>
              <w:rPr>
                <w:sz w:val="24"/>
              </w:rPr>
            </w:pPr>
            <w:r>
              <w:rPr>
                <w:sz w:val="24"/>
              </w:rPr>
              <w:t>13</w:t>
            </w:r>
          </w:p>
        </w:tc>
        <w:tc>
          <w:tcPr>
            <w:tcW w:w="2790" w:type="dxa"/>
            <w:shd w:val="clear" w:color="auto" w:fill="auto"/>
            <w:vAlign w:val="center"/>
          </w:tcPr>
          <w:p w14:paraId="4AF1EA18" w14:textId="77777777" w:rsidR="008A2CD9" w:rsidRDefault="008A2CD9" w:rsidP="00F84DF1">
            <w:pPr>
              <w:pStyle w:val="TableParagraph"/>
              <w:spacing w:before="144"/>
              <w:ind w:right="618"/>
              <w:jc w:val="left"/>
              <w:rPr>
                <w:sz w:val="24"/>
                <w:szCs w:val="24"/>
              </w:rPr>
            </w:pPr>
            <w:r w:rsidRPr="03022058">
              <w:rPr>
                <w:sz w:val="24"/>
                <w:szCs w:val="24"/>
              </w:rPr>
              <w:t>November 29</w:t>
            </w:r>
          </w:p>
        </w:tc>
        <w:tc>
          <w:tcPr>
            <w:tcW w:w="5940" w:type="dxa"/>
            <w:shd w:val="clear" w:color="auto" w:fill="auto"/>
            <w:vAlign w:val="center"/>
          </w:tcPr>
          <w:p w14:paraId="3DAE6E30" w14:textId="77777777" w:rsidR="008A2CD9" w:rsidRDefault="008A2CD9" w:rsidP="00F84DF1">
            <w:pPr>
              <w:pStyle w:val="TableParagraph"/>
              <w:tabs>
                <w:tab w:val="left" w:pos="825"/>
                <w:tab w:val="left" w:pos="826"/>
              </w:tabs>
              <w:spacing w:line="293" w:lineRule="exact"/>
              <w:ind w:left="465"/>
              <w:jc w:val="left"/>
              <w:rPr>
                <w:sz w:val="24"/>
                <w:szCs w:val="24"/>
              </w:rPr>
            </w:pPr>
            <w:r w:rsidRPr="03022058">
              <w:rPr>
                <w:sz w:val="24"/>
                <w:szCs w:val="24"/>
              </w:rPr>
              <w:t>Design Project consult</w:t>
            </w:r>
          </w:p>
          <w:p w14:paraId="67C60E9D" w14:textId="77777777" w:rsidR="008A2CD9" w:rsidRDefault="008A2CD9" w:rsidP="00F84DF1">
            <w:pPr>
              <w:pStyle w:val="TableParagraph"/>
              <w:spacing w:line="258" w:lineRule="exact"/>
              <w:ind w:left="0"/>
              <w:jc w:val="left"/>
              <w:rPr>
                <w:sz w:val="24"/>
                <w:szCs w:val="24"/>
              </w:rPr>
            </w:pPr>
            <w:r w:rsidRPr="35459AC4">
              <w:rPr>
                <w:sz w:val="24"/>
                <w:szCs w:val="24"/>
              </w:rPr>
              <w:t xml:space="preserve">      (All Instructors and TA’s)</w:t>
            </w:r>
          </w:p>
        </w:tc>
      </w:tr>
      <w:tr w:rsidR="008A2CD9" w14:paraId="04F5EBF9" w14:textId="77777777" w:rsidTr="008A2CD9">
        <w:trPr>
          <w:trHeight w:val="720"/>
        </w:trPr>
        <w:tc>
          <w:tcPr>
            <w:tcW w:w="1319" w:type="dxa"/>
            <w:shd w:val="clear" w:color="auto" w:fill="auto"/>
          </w:tcPr>
          <w:p w14:paraId="032B9929" w14:textId="77777777" w:rsidR="008A2CD9" w:rsidRDefault="008A2CD9" w:rsidP="00F84DF1">
            <w:pPr>
              <w:pStyle w:val="TableParagraph"/>
              <w:spacing w:before="149"/>
              <w:ind w:left="290" w:right="278"/>
              <w:rPr>
                <w:sz w:val="24"/>
              </w:rPr>
            </w:pPr>
            <w:r>
              <w:rPr>
                <w:sz w:val="24"/>
              </w:rPr>
              <w:t>14</w:t>
            </w:r>
          </w:p>
        </w:tc>
        <w:tc>
          <w:tcPr>
            <w:tcW w:w="2790" w:type="dxa"/>
            <w:shd w:val="clear" w:color="auto" w:fill="auto"/>
            <w:vAlign w:val="center"/>
          </w:tcPr>
          <w:p w14:paraId="3A9F7E14" w14:textId="77777777" w:rsidR="008A2CD9" w:rsidRDefault="008A2CD9" w:rsidP="00F84DF1">
            <w:pPr>
              <w:pStyle w:val="TableParagraph"/>
              <w:spacing w:before="149"/>
              <w:ind w:right="618"/>
              <w:jc w:val="left"/>
              <w:rPr>
                <w:sz w:val="24"/>
                <w:szCs w:val="24"/>
              </w:rPr>
            </w:pPr>
            <w:r w:rsidRPr="03022058">
              <w:rPr>
                <w:sz w:val="24"/>
                <w:szCs w:val="24"/>
              </w:rPr>
              <w:t>December 6</w:t>
            </w:r>
          </w:p>
        </w:tc>
        <w:tc>
          <w:tcPr>
            <w:tcW w:w="5940" w:type="dxa"/>
            <w:shd w:val="clear" w:color="auto" w:fill="auto"/>
            <w:vAlign w:val="center"/>
          </w:tcPr>
          <w:p w14:paraId="13B4AA59" w14:textId="77777777" w:rsidR="008A2CD9" w:rsidRDefault="008A2CD9" w:rsidP="00F84DF1">
            <w:pPr>
              <w:pStyle w:val="TableParagraph"/>
              <w:tabs>
                <w:tab w:val="left" w:pos="825"/>
                <w:tab w:val="left" w:pos="826"/>
              </w:tabs>
              <w:spacing w:line="293" w:lineRule="exact"/>
              <w:ind w:left="465"/>
              <w:jc w:val="left"/>
              <w:rPr>
                <w:sz w:val="24"/>
              </w:rPr>
            </w:pPr>
            <w:r>
              <w:rPr>
                <w:sz w:val="24"/>
              </w:rPr>
              <w:t>Design Project consult</w:t>
            </w:r>
          </w:p>
          <w:p w14:paraId="14F7E416" w14:textId="77777777" w:rsidR="008A2CD9" w:rsidRDefault="008A2CD9" w:rsidP="00F84DF1">
            <w:pPr>
              <w:pStyle w:val="TableParagraph"/>
              <w:spacing w:line="258" w:lineRule="exact"/>
              <w:ind w:left="0"/>
              <w:jc w:val="left"/>
              <w:rPr>
                <w:sz w:val="24"/>
                <w:szCs w:val="24"/>
              </w:rPr>
            </w:pPr>
            <w:r w:rsidRPr="03022058">
              <w:rPr>
                <w:sz w:val="24"/>
                <w:szCs w:val="24"/>
              </w:rPr>
              <w:t xml:space="preserve">       </w:t>
            </w:r>
            <w:r w:rsidRPr="35459AC4">
              <w:rPr>
                <w:sz w:val="24"/>
                <w:szCs w:val="24"/>
              </w:rPr>
              <w:t>(All Instructors and TA’s)</w:t>
            </w:r>
          </w:p>
        </w:tc>
      </w:tr>
    </w:tbl>
    <w:p w14:paraId="696A69F9" w14:textId="77777777" w:rsidR="008A2CD9" w:rsidRDefault="008A2CD9" w:rsidP="008A2CD9">
      <w:pPr>
        <w:ind w:right="890"/>
      </w:pPr>
    </w:p>
    <w:p w14:paraId="74986E86" w14:textId="77777777" w:rsidR="00D94DF5" w:rsidRPr="00D94DF5" w:rsidRDefault="00D94DF5" w:rsidP="008A2CD9">
      <w:pPr>
        <w:rPr>
          <w:rFonts w:ascii="Times New Roman" w:hAnsi="Times New Roman" w:cs="Times New Roman"/>
          <w:sz w:val="20"/>
          <w:szCs w:val="20"/>
        </w:rPr>
      </w:pPr>
    </w:p>
    <w:sectPr w:rsidR="00D94DF5" w:rsidRPr="00D94DF5" w:rsidSect="00D94DF5">
      <w:pgSz w:w="12240" w:h="15840"/>
      <w:pgMar w:top="72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0E7C"/>
    <w:multiLevelType w:val="multilevel"/>
    <w:tmpl w:val="D1C6499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0135D"/>
    <w:multiLevelType w:val="multilevel"/>
    <w:tmpl w:val="F02C82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F350FF"/>
    <w:multiLevelType w:val="multilevel"/>
    <w:tmpl w:val="31A270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3474CB"/>
    <w:multiLevelType w:val="multilevel"/>
    <w:tmpl w:val="C66C96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634511"/>
    <w:multiLevelType w:val="multilevel"/>
    <w:tmpl w:val="CACEB7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437713"/>
    <w:multiLevelType w:val="multilevel"/>
    <w:tmpl w:val="C35E643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A40530"/>
    <w:multiLevelType w:val="multilevel"/>
    <w:tmpl w:val="61F098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DA0900"/>
    <w:multiLevelType w:val="multilevel"/>
    <w:tmpl w:val="E154E3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8C130C"/>
    <w:multiLevelType w:val="multilevel"/>
    <w:tmpl w:val="C442CDC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65384951">
    <w:abstractNumId w:val="5"/>
  </w:num>
  <w:num w:numId="2" w16cid:durableId="1643581937">
    <w:abstractNumId w:val="2"/>
  </w:num>
  <w:num w:numId="3" w16cid:durableId="1836149116">
    <w:abstractNumId w:val="0"/>
  </w:num>
  <w:num w:numId="4" w16cid:durableId="244650093">
    <w:abstractNumId w:val="8"/>
  </w:num>
  <w:num w:numId="5" w16cid:durableId="1798790089">
    <w:abstractNumId w:val="7"/>
  </w:num>
  <w:num w:numId="6" w16cid:durableId="2083868186">
    <w:abstractNumId w:val="4"/>
  </w:num>
  <w:num w:numId="7" w16cid:durableId="68044313">
    <w:abstractNumId w:val="3"/>
  </w:num>
  <w:num w:numId="8" w16cid:durableId="16085153">
    <w:abstractNumId w:val="6"/>
  </w:num>
  <w:num w:numId="9" w16cid:durableId="579173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DF5"/>
    <w:rsid w:val="00003C89"/>
    <w:rsid w:val="00010BBA"/>
    <w:rsid w:val="000217A1"/>
    <w:rsid w:val="00025C26"/>
    <w:rsid w:val="00030CF8"/>
    <w:rsid w:val="0004454A"/>
    <w:rsid w:val="0006655A"/>
    <w:rsid w:val="00087FB7"/>
    <w:rsid w:val="00095D7E"/>
    <w:rsid w:val="000A2904"/>
    <w:rsid w:val="000C213B"/>
    <w:rsid w:val="001114FF"/>
    <w:rsid w:val="0011699C"/>
    <w:rsid w:val="00125CC7"/>
    <w:rsid w:val="00131896"/>
    <w:rsid w:val="0018155C"/>
    <w:rsid w:val="001A19AC"/>
    <w:rsid w:val="001A3F3B"/>
    <w:rsid w:val="001B2E55"/>
    <w:rsid w:val="001E00C4"/>
    <w:rsid w:val="001E09A8"/>
    <w:rsid w:val="001E36EF"/>
    <w:rsid w:val="00200EA0"/>
    <w:rsid w:val="00216F2D"/>
    <w:rsid w:val="002214F6"/>
    <w:rsid w:val="00243322"/>
    <w:rsid w:val="00256AC6"/>
    <w:rsid w:val="002608D8"/>
    <w:rsid w:val="00260C4B"/>
    <w:rsid w:val="0026541B"/>
    <w:rsid w:val="0028067F"/>
    <w:rsid w:val="00295441"/>
    <w:rsid w:val="002B6B5C"/>
    <w:rsid w:val="002E75A2"/>
    <w:rsid w:val="003133E4"/>
    <w:rsid w:val="0032369C"/>
    <w:rsid w:val="00350219"/>
    <w:rsid w:val="00365EED"/>
    <w:rsid w:val="003C0488"/>
    <w:rsid w:val="003D7A26"/>
    <w:rsid w:val="003E0BB6"/>
    <w:rsid w:val="003F7B53"/>
    <w:rsid w:val="00412BCD"/>
    <w:rsid w:val="004150F8"/>
    <w:rsid w:val="004773F4"/>
    <w:rsid w:val="00486006"/>
    <w:rsid w:val="004A621C"/>
    <w:rsid w:val="004D58C9"/>
    <w:rsid w:val="004E4599"/>
    <w:rsid w:val="004E5ED8"/>
    <w:rsid w:val="00525EB3"/>
    <w:rsid w:val="005405D5"/>
    <w:rsid w:val="00566D0B"/>
    <w:rsid w:val="00570063"/>
    <w:rsid w:val="00570714"/>
    <w:rsid w:val="00570748"/>
    <w:rsid w:val="00570B55"/>
    <w:rsid w:val="005B4410"/>
    <w:rsid w:val="005D1F3B"/>
    <w:rsid w:val="005E75BA"/>
    <w:rsid w:val="00673214"/>
    <w:rsid w:val="00674EB1"/>
    <w:rsid w:val="00677EF7"/>
    <w:rsid w:val="006921AD"/>
    <w:rsid w:val="007244B2"/>
    <w:rsid w:val="00725458"/>
    <w:rsid w:val="00731B45"/>
    <w:rsid w:val="007557B6"/>
    <w:rsid w:val="00761365"/>
    <w:rsid w:val="007A1060"/>
    <w:rsid w:val="007B0AF3"/>
    <w:rsid w:val="007B4E5B"/>
    <w:rsid w:val="007C4F38"/>
    <w:rsid w:val="007D57C8"/>
    <w:rsid w:val="007F3EED"/>
    <w:rsid w:val="007F4365"/>
    <w:rsid w:val="0083268A"/>
    <w:rsid w:val="00833C20"/>
    <w:rsid w:val="00856DAE"/>
    <w:rsid w:val="008574A6"/>
    <w:rsid w:val="00866C1F"/>
    <w:rsid w:val="00895190"/>
    <w:rsid w:val="00895523"/>
    <w:rsid w:val="008A2CD9"/>
    <w:rsid w:val="008A4B60"/>
    <w:rsid w:val="008B2569"/>
    <w:rsid w:val="008B3238"/>
    <w:rsid w:val="008D4329"/>
    <w:rsid w:val="008D56AE"/>
    <w:rsid w:val="0090234E"/>
    <w:rsid w:val="009148E3"/>
    <w:rsid w:val="00920230"/>
    <w:rsid w:val="00930335"/>
    <w:rsid w:val="00933B69"/>
    <w:rsid w:val="009358AC"/>
    <w:rsid w:val="0093663E"/>
    <w:rsid w:val="009446A2"/>
    <w:rsid w:val="00955F88"/>
    <w:rsid w:val="00956181"/>
    <w:rsid w:val="00981676"/>
    <w:rsid w:val="00986115"/>
    <w:rsid w:val="00986771"/>
    <w:rsid w:val="00996511"/>
    <w:rsid w:val="009C3C9F"/>
    <w:rsid w:val="009C6EA4"/>
    <w:rsid w:val="009E36EC"/>
    <w:rsid w:val="009F27A1"/>
    <w:rsid w:val="009F42EC"/>
    <w:rsid w:val="009F46AF"/>
    <w:rsid w:val="009F60FC"/>
    <w:rsid w:val="009F7D0D"/>
    <w:rsid w:val="00A018BB"/>
    <w:rsid w:val="00A10818"/>
    <w:rsid w:val="00A139EF"/>
    <w:rsid w:val="00A30E7C"/>
    <w:rsid w:val="00A53691"/>
    <w:rsid w:val="00A64311"/>
    <w:rsid w:val="00A83993"/>
    <w:rsid w:val="00A91681"/>
    <w:rsid w:val="00AC2008"/>
    <w:rsid w:val="00AC6283"/>
    <w:rsid w:val="00AD1225"/>
    <w:rsid w:val="00AD6468"/>
    <w:rsid w:val="00B14F16"/>
    <w:rsid w:val="00B67A76"/>
    <w:rsid w:val="00B877FA"/>
    <w:rsid w:val="00B916C0"/>
    <w:rsid w:val="00B96591"/>
    <w:rsid w:val="00BA6EA1"/>
    <w:rsid w:val="00BA73D1"/>
    <w:rsid w:val="00BC7D7F"/>
    <w:rsid w:val="00BF6E4D"/>
    <w:rsid w:val="00C070C2"/>
    <w:rsid w:val="00C1587F"/>
    <w:rsid w:val="00C1746A"/>
    <w:rsid w:val="00C33C2F"/>
    <w:rsid w:val="00C36DEE"/>
    <w:rsid w:val="00C92E67"/>
    <w:rsid w:val="00C9655D"/>
    <w:rsid w:val="00D505FE"/>
    <w:rsid w:val="00D62EBE"/>
    <w:rsid w:val="00D732AB"/>
    <w:rsid w:val="00D8507F"/>
    <w:rsid w:val="00D86187"/>
    <w:rsid w:val="00D87DD4"/>
    <w:rsid w:val="00D94DF5"/>
    <w:rsid w:val="00D9527E"/>
    <w:rsid w:val="00DA1932"/>
    <w:rsid w:val="00DA30E0"/>
    <w:rsid w:val="00DB2A1B"/>
    <w:rsid w:val="00DD582C"/>
    <w:rsid w:val="00DE542B"/>
    <w:rsid w:val="00E1007D"/>
    <w:rsid w:val="00E1205F"/>
    <w:rsid w:val="00E24F33"/>
    <w:rsid w:val="00E511C4"/>
    <w:rsid w:val="00E62C1D"/>
    <w:rsid w:val="00E70F2F"/>
    <w:rsid w:val="00EB7DBD"/>
    <w:rsid w:val="00ED71E8"/>
    <w:rsid w:val="00EE0D9A"/>
    <w:rsid w:val="00EF28D6"/>
    <w:rsid w:val="00EF2C1C"/>
    <w:rsid w:val="00F0060E"/>
    <w:rsid w:val="00F16AFC"/>
    <w:rsid w:val="00F4548C"/>
    <w:rsid w:val="00F53C95"/>
    <w:rsid w:val="00F85C4E"/>
    <w:rsid w:val="00F85D39"/>
    <w:rsid w:val="00F94991"/>
    <w:rsid w:val="00F94EC5"/>
    <w:rsid w:val="00FC3DE9"/>
    <w:rsid w:val="00FC3ED4"/>
    <w:rsid w:val="00FF4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AD3F8B"/>
  <w15:chartTrackingRefBased/>
  <w15:docId w15:val="{80094B96-2D28-4840-8811-D0BF59B2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4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33C2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33C2F"/>
    <w:rPr>
      <w:b/>
      <w:bCs/>
    </w:rPr>
  </w:style>
  <w:style w:type="character" w:styleId="Hyperlink">
    <w:name w:val="Hyperlink"/>
    <w:basedOn w:val="DefaultParagraphFont"/>
    <w:uiPriority w:val="99"/>
    <w:semiHidden/>
    <w:unhideWhenUsed/>
    <w:rsid w:val="00C33C2F"/>
    <w:rPr>
      <w:color w:val="0000FF"/>
      <w:u w:val="single"/>
    </w:rPr>
  </w:style>
  <w:style w:type="character" w:styleId="Emphasis">
    <w:name w:val="Emphasis"/>
    <w:basedOn w:val="DefaultParagraphFont"/>
    <w:uiPriority w:val="20"/>
    <w:qFormat/>
    <w:rsid w:val="00C33C2F"/>
    <w:rPr>
      <w:i/>
      <w:iCs/>
    </w:rPr>
  </w:style>
  <w:style w:type="table" w:styleId="PlainTable1">
    <w:name w:val="Plain Table 1"/>
    <w:basedOn w:val="TableNormal"/>
    <w:uiPriority w:val="41"/>
    <w:rsid w:val="008A2C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8A2CD9"/>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8A2CD9"/>
    <w:rPr>
      <w:rFonts w:ascii="Arial" w:eastAsia="Arial" w:hAnsi="Arial" w:cs="Arial"/>
    </w:rPr>
  </w:style>
  <w:style w:type="paragraph" w:customStyle="1" w:styleId="TableParagraph">
    <w:name w:val="Table Paragraph"/>
    <w:basedOn w:val="Normal"/>
    <w:uiPriority w:val="1"/>
    <w:qFormat/>
    <w:rsid w:val="008A2CD9"/>
    <w:pPr>
      <w:widowControl w:val="0"/>
      <w:autoSpaceDE w:val="0"/>
      <w:autoSpaceDN w:val="0"/>
      <w:ind w:left="621"/>
      <w:jc w:val="center"/>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61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arter@northeastern.edu" TargetMode="External"/><Relationship Id="rId13" Type="http://schemas.openxmlformats.org/officeDocument/2006/relationships/hyperlink" Target="https://nam12.safelinks.protection.outlook.com/?url=http%3A%2F%2Fwww.northeastern.edu%2Foidi%2F&amp;data=04%7C01%7Ct.carter%40northeastern.edu%7C6c53e4f934d947ee772808d8b41db2db%7Ca8eec281aaa34daeac9b9a398b9215e7%7C0%7C0%7C637457386997158785%7CUnknown%7CTWFpbGZsb3d8eyJWIjoiMC4wLjAwMDAiLCJQIjoiV2luMzIiLCJBTiI6Ik1haWwiLCJXVCI6Mn0%3D%7C1000&amp;sdata=GoQCkgGxheYt1vGLhDtkhNsz78HtQDiABgggZY2N6ro%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12.safelinks.protection.outlook.com/?url=http%3A%2F%2Fwww.northeastern.edu%2Fdrc%2Fgetting-started-with-the-drc%2F&amp;data=04%7C01%7Ct.carter%40northeastern.edu%7C6c53e4f934d947ee772808d8b41db2db%7Ca8eec281aaa34daeac9b9a398b9215e7%7C0%7C0%7C637457386997153809%7CUnknown%7CTWFpbGZsb3d8eyJWIjoiMC4wLjAwMDAiLCJQIjoiV2luMzIiLCJBTiI6Ik1haWwiLCJXVCI6Mn0%3D%7C1000&amp;sdata=YcURQIZBhZ30k8vxkK5lcdcsXmsx377SdeNxZVYD96g%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2.safelinks.protection.outlook.com/?url=http%3A%2F%2Fwww.northeastern.edu%2Fosccr%2Facademic-integrity-policy%2F&amp;data=04%7C01%7Ct.carter%40northeastern.edu%7C6c53e4f934d947ee772808d8b41db2db%7Ca8eec281aaa34daeac9b9a398b9215e7%7C0%7C0%7C637457386997148842%7CUnknown%7CTWFpbGZsb3d8eyJWIjoiMC4wLjAwMDAiLCJQIjoiV2luMzIiLCJBTiI6Ik1haWwiLCJXVCI6Mn0%3D%7C1000&amp;sdata=PQvJLZ%2BlqBOkx2WnhiX6Ecypxv2e7xMOwzpFZ2YI%2BxA%3D&amp;reserved=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news.northeastern.edu/coronavirus/reopening/policy-on-locations-for-healthy-and-safe-eating-and-drinking-on-campus/" TargetMode="External"/><Relationship Id="rId4" Type="http://schemas.openxmlformats.org/officeDocument/2006/relationships/numbering" Target="numbering.xml"/><Relationship Id="rId9" Type="http://schemas.openxmlformats.org/officeDocument/2006/relationships/hyperlink" Target="mailto:s.bencherif@neu.edu" TargetMode="External"/><Relationship Id="rId14" Type="http://schemas.openxmlformats.org/officeDocument/2006/relationships/hyperlink" Target="https://nam12.safelinks.protection.outlook.com/?url=http%3A%2F%2Fwww.northeastern.edu%2Ftitleix&amp;data=04%7C01%7Ct.carter%40northeastern.edu%7C6c53e4f934d947ee772808d8b41db2db%7Ca8eec281aaa34daeac9b9a398b9215e7%7C0%7C0%7C637457386997163763%7CUnknown%7CTWFpbGZsb3d8eyJWIjoiMC4wLjAwMDAiLCJQIjoiV2luMzIiLCJBTiI6Ik1haWwiLCJXVCI6Mn0%3D%7C1000&amp;sdata=9iCl7b%2FDBy%2BqNIXmnSS1wlYquGAb3ruSJirkwlKFkz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8F085749670F48B562BD3C7D88F057" ma:contentTypeVersion="11" ma:contentTypeDescription="Create a new document." ma:contentTypeScope="" ma:versionID="1cf68efe9f8bc188a018e2f316826db7">
  <xsd:schema xmlns:xsd="http://www.w3.org/2001/XMLSchema" xmlns:xs="http://www.w3.org/2001/XMLSchema" xmlns:p="http://schemas.microsoft.com/office/2006/metadata/properties" xmlns:ns2="fcdd3599-645b-4183-84c3-be1f43953cff" targetNamespace="http://schemas.microsoft.com/office/2006/metadata/properties" ma:root="true" ma:fieldsID="5806b7a661cc5f3cb5d88d67b34da77d" ns2:_="">
    <xsd:import namespace="fcdd3599-645b-4183-84c3-be1f43953c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d3599-645b-4183-84c3-be1f43953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9a8f194-becd-4f93-a34b-b9b3045b787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dd3599-645b-4183-84c3-be1f43953cf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F8E6CB6-49E5-4619-9A6B-AA95E0535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d3599-645b-4183-84c3-be1f43953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18ABDA-9771-4797-ABD8-DFCFBB1D6BE1}">
  <ds:schemaRefs>
    <ds:schemaRef ds:uri="http://schemas.microsoft.com/sharepoint/v3/contenttype/forms"/>
  </ds:schemaRefs>
</ds:datastoreItem>
</file>

<file path=customXml/itemProps3.xml><?xml version="1.0" encoding="utf-8"?>
<ds:datastoreItem xmlns:ds="http://schemas.openxmlformats.org/officeDocument/2006/customXml" ds:itemID="{2C01680C-510B-401D-8057-278AB8473A50}">
  <ds:schemaRefs>
    <ds:schemaRef ds:uri="http://schemas.microsoft.com/office/2006/metadata/properties"/>
    <ds:schemaRef ds:uri="http://schemas.microsoft.com/office/infopath/2007/PartnerControls"/>
    <ds:schemaRef ds:uri="fcdd3599-645b-4183-84c3-be1f43953cf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2439</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Jack</dc:creator>
  <cp:keywords/>
  <dc:description/>
  <cp:lastModifiedBy>Carter, Tracy</cp:lastModifiedBy>
  <cp:revision>2</cp:revision>
  <cp:lastPrinted>2021-02-18T20:12:00Z</cp:lastPrinted>
  <dcterms:created xsi:type="dcterms:W3CDTF">2022-07-18T13:51:00Z</dcterms:created>
  <dcterms:modified xsi:type="dcterms:W3CDTF">2022-07-18T13:51:00Z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0x010100238F085749670F48B562BD3C7D88F057</vt:lpwstr>
  </property>
</Properties>
</file>